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4B" w:rsidRDefault="00C5364B" w:rsidP="00C5364B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Тематическое планирование на период дистанционного обучения</w:t>
      </w:r>
      <w:bookmarkStart w:id="0" w:name="_GoBack"/>
      <w:bookmarkEnd w:id="0"/>
    </w:p>
    <w:p w:rsidR="00C5364B" w:rsidRDefault="00C5364B" w:rsidP="00C5364B">
      <w:pPr>
        <w:jc w:val="center"/>
        <w:rPr>
          <w:b/>
          <w:color w:val="0F243E" w:themeColor="text2" w:themeShade="80"/>
          <w:sz w:val="32"/>
        </w:rPr>
      </w:pPr>
      <w:r>
        <w:rPr>
          <w:b/>
          <w:color w:val="0F243E" w:themeColor="text2" w:themeShade="80"/>
          <w:sz w:val="32"/>
        </w:rPr>
        <w:t>С 6.04.2020 по 30.04.2020</w:t>
      </w:r>
    </w:p>
    <w:p w:rsidR="00C5364B" w:rsidRDefault="00C5364B" w:rsidP="00C5364B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По  </w:t>
      </w:r>
      <w:r>
        <w:rPr>
          <w:color w:val="000000" w:themeColor="text1"/>
          <w:sz w:val="28"/>
          <w:u w:val="single"/>
        </w:rPr>
        <w:t xml:space="preserve">алгебре   </w:t>
      </w:r>
      <w:r>
        <w:rPr>
          <w:color w:val="000000" w:themeColor="text1"/>
          <w:sz w:val="28"/>
        </w:rPr>
        <w:t xml:space="preserve">класс </w:t>
      </w:r>
      <w:r>
        <w:rPr>
          <w:color w:val="000000" w:themeColor="text1"/>
          <w:sz w:val="28"/>
          <w:u w:val="single"/>
        </w:rPr>
        <w:t xml:space="preserve"> 7   </w:t>
      </w:r>
      <w:r>
        <w:rPr>
          <w:color w:val="000000" w:themeColor="text1"/>
          <w:sz w:val="28"/>
        </w:rPr>
        <w:t xml:space="preserve">по учебнику </w:t>
      </w:r>
      <w:r>
        <w:rPr>
          <w:color w:val="000000" w:themeColor="text1"/>
          <w:sz w:val="28"/>
          <w:u w:val="single"/>
        </w:rPr>
        <w:t xml:space="preserve">алгебра  </w:t>
      </w:r>
    </w:p>
    <w:p w:rsidR="00C5364B" w:rsidRDefault="00C5364B" w:rsidP="00C5364B">
      <w:pPr>
        <w:tabs>
          <w:tab w:val="left" w:pos="3410"/>
        </w:tabs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Авторы </w:t>
      </w:r>
      <w:proofErr w:type="gramStart"/>
      <w:r>
        <w:rPr>
          <w:color w:val="000000" w:themeColor="text1"/>
          <w:sz w:val="28"/>
          <w:u w:val="single"/>
        </w:rPr>
        <w:t>Ю</w:t>
      </w:r>
      <w:proofErr w:type="gramEnd"/>
      <w:r>
        <w:rPr>
          <w:color w:val="000000" w:themeColor="text1"/>
          <w:sz w:val="28"/>
          <w:u w:val="single"/>
        </w:rPr>
        <w:t xml:space="preserve"> Н Макарычев </w:t>
      </w:r>
      <w:r>
        <w:rPr>
          <w:color w:val="000000" w:themeColor="text1"/>
          <w:sz w:val="28"/>
          <w:u w:val="single"/>
        </w:rPr>
        <w:tab/>
      </w:r>
    </w:p>
    <w:p w:rsidR="00C5364B" w:rsidRDefault="00C5364B" w:rsidP="00C5364B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ФИО учителя  </w:t>
      </w:r>
      <w:proofErr w:type="spellStart"/>
      <w:r>
        <w:rPr>
          <w:color w:val="000000" w:themeColor="text1"/>
          <w:sz w:val="28"/>
          <w:u w:val="single"/>
        </w:rPr>
        <w:t>Исмаилова</w:t>
      </w:r>
      <w:proofErr w:type="spellEnd"/>
      <w:r>
        <w:rPr>
          <w:color w:val="000000" w:themeColor="text1"/>
          <w:sz w:val="28"/>
          <w:u w:val="single"/>
        </w:rPr>
        <w:t xml:space="preserve">  Мина  </w:t>
      </w:r>
      <w:proofErr w:type="spellStart"/>
      <w:r>
        <w:rPr>
          <w:color w:val="000000" w:themeColor="text1"/>
          <w:sz w:val="28"/>
          <w:u w:val="single"/>
        </w:rPr>
        <w:t>Османовна</w:t>
      </w:r>
      <w:proofErr w:type="spellEnd"/>
      <w:r>
        <w:rPr>
          <w:color w:val="000000" w:themeColor="text1"/>
          <w:sz w:val="28"/>
          <w:u w:val="single"/>
        </w:rPr>
        <w:t xml:space="preserve">    </w:t>
      </w:r>
    </w:p>
    <w:tbl>
      <w:tblPr>
        <w:tblStyle w:val="a4"/>
        <w:tblpPr w:leftFromText="180" w:rightFromText="180" w:vertAnchor="page" w:horzAnchor="margin" w:tblpX="-247" w:tblpY="4411"/>
        <w:tblW w:w="98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2"/>
        <w:gridCol w:w="2686"/>
        <w:gridCol w:w="1592"/>
        <w:gridCol w:w="1592"/>
        <w:gridCol w:w="2228"/>
        <w:gridCol w:w="1210"/>
      </w:tblGrid>
      <w:tr w:rsidR="00C5364B" w:rsidTr="00C5364B">
        <w:trPr>
          <w:trHeight w:val="85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b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C5364B" w:rsidRDefault="00C536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  <w:p w:rsidR="00C5364B" w:rsidRDefault="00C5364B"/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Параграф</w:t>
            </w:r>
            <w:proofErr w:type="gramStart"/>
            <w:r>
              <w:rPr>
                <w:b/>
                <w:sz w:val="24"/>
              </w:rPr>
              <w:t>,с</w:t>
            </w:r>
            <w:proofErr w:type="gramEnd"/>
            <w:r>
              <w:rPr>
                <w:b/>
                <w:sz w:val="24"/>
              </w:rPr>
              <w:t>тр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C5364B" w:rsidRDefault="00C5364B">
            <w:pPr>
              <w:jc w:val="center"/>
            </w:pPr>
            <w:r>
              <w:rPr>
                <w:b/>
                <w:sz w:val="24"/>
              </w:rPr>
              <w:t>Номера заданий в учебнике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Ссылки на </w:t>
            </w:r>
            <w:proofErr w:type="spellStart"/>
            <w:r>
              <w:rPr>
                <w:b/>
                <w:sz w:val="24"/>
              </w:rPr>
              <w:t>эл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есурс</w:t>
            </w:r>
            <w:proofErr w:type="spellEnd"/>
            <w:r>
              <w:rPr>
                <w:b/>
                <w:sz w:val="24"/>
              </w:rPr>
              <w:t>, номера уроков в эл. почте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b/>
              </w:rPr>
            </w:pPr>
            <w:r>
              <w:rPr>
                <w:b/>
              </w:rPr>
              <w:t xml:space="preserve">д/з. </w:t>
            </w:r>
            <w:proofErr w:type="spellStart"/>
            <w:r>
              <w:rPr>
                <w:b/>
              </w:rPr>
              <w:t>Параграф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тр</w:t>
            </w:r>
            <w:proofErr w:type="spellEnd"/>
            <w:r>
              <w:rPr>
                <w:b/>
              </w:rPr>
              <w:t>.</w:t>
            </w:r>
          </w:p>
          <w:p w:rsidR="00C5364B" w:rsidRDefault="00C5364B">
            <w:pPr>
              <w:jc w:val="center"/>
            </w:pPr>
            <w:r>
              <w:rPr>
                <w:b/>
              </w:rPr>
              <w:t>Номе</w:t>
            </w:r>
            <w:proofErr w:type="gramStart"/>
            <w:r>
              <w:rPr>
                <w:b/>
              </w:rPr>
              <w:t>р(</w:t>
            </w:r>
            <w:proofErr w:type="gramEnd"/>
            <w:r>
              <w:rPr>
                <w:b/>
              </w:rPr>
              <w:t>а) в учебнике</w:t>
            </w:r>
          </w:p>
        </w:tc>
      </w:tr>
      <w:tr w:rsidR="00C5364B" w:rsidTr="00C5364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rPr>
                <w:rFonts w:ascii="Times New Roman" w:hAnsi="Times New Roman"/>
                <w:sz w:val="28"/>
                <w:szCs w:val="28"/>
              </w:rPr>
              <w:t>Возведение в квадрат  суммы и разности  двух выражений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6.04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148 № 862,868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>
            <w:hyperlink r:id="rId7" w:history="1">
              <w:r>
                <w:rPr>
                  <w:rStyle w:val="a3"/>
                </w:rPr>
                <w:t>https://resh.edu.ru/subject/lesson/1138/</w:t>
              </w:r>
            </w:hyperlink>
          </w:p>
          <w:p w:rsidR="00C5364B" w:rsidRDefault="00C5364B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871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143</w:t>
            </w:r>
          </w:p>
        </w:tc>
      </w:tr>
      <w:tr w:rsidR="00C5364B" w:rsidTr="00C5364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Возведение в квадрат суммы и разности двух выражений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8.04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143 № 872,873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  <w:sz w:val="28"/>
                  <w:szCs w:val="28"/>
                </w:rPr>
                <w:t>https://resh.edu.ru/subject/lesson/1138/</w:t>
              </w:r>
            </w:hyperlink>
          </w:p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875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144</w:t>
            </w:r>
          </w:p>
        </w:tc>
      </w:tr>
      <w:tr w:rsidR="00C5364B" w:rsidTr="00C5364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Разложение на множители с помощью  формул квадрата суммы и квадрата разности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146 № 893,894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color w:val="0000FF"/>
                  <w:sz w:val="28"/>
                  <w:szCs w:val="28"/>
                  <w:lang w:val="en-US"/>
                </w:rPr>
                <w:t>ttps://resh.edu.ru/subject/lesson/1071/</w:t>
              </w:r>
            </w:hyperlink>
          </w:p>
          <w:p w:rsidR="00C5364B" w:rsidRDefault="00C536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896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146</w:t>
            </w:r>
          </w:p>
        </w:tc>
      </w:tr>
      <w:tr w:rsidR="00C5364B" w:rsidTr="00C5364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4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tabs>
                <w:tab w:val="left" w:pos="455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13.04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146 № 895, 900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color w:val="0000FF"/>
                  <w:sz w:val="28"/>
                  <w:szCs w:val="28"/>
                </w:rPr>
                <w:t>https://resh.edu.ru/subject/lesson/1071/</w:t>
              </w:r>
            </w:hyperlink>
          </w:p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</w:pPr>
            <w:r>
              <w:t>№ 904</w:t>
            </w:r>
            <w:r>
              <w:rPr>
                <w:lang w:val="en-US"/>
              </w:rPr>
              <w:t xml:space="preserve"> 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,в,г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) </w:t>
            </w:r>
            <w:proofErr w:type="spellStart"/>
            <w:r>
              <w:t>стр</w:t>
            </w:r>
            <w:proofErr w:type="spellEnd"/>
            <w:r>
              <w:t xml:space="preserve"> 147</w:t>
            </w:r>
          </w:p>
        </w:tc>
      </w:tr>
      <w:tr w:rsidR="00C5364B" w:rsidTr="00C5364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tabs>
                <w:tab w:val="left" w:pos="455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147 № 905,906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color w:val="0000FF"/>
                  <w:sz w:val="28"/>
                  <w:szCs w:val="28"/>
                </w:rPr>
                <w:t>https://resh.edu.ru/subject/lesson/1071/</w:t>
              </w:r>
            </w:hyperlink>
          </w:p>
          <w:p w:rsidR="00C5364B" w:rsidRDefault="00C536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910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148</w:t>
            </w:r>
          </w:p>
        </w:tc>
      </w:tr>
      <w:tr w:rsidR="00C5364B" w:rsidTr="00C5364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Умножение разности двух выражений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сумм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149 № 912,913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hyperlink r:id="rId12" w:tgtFrame="_blank" w:tooltip="Поделиться ссылкой" w:history="1">
              <w:r>
                <w:rPr>
                  <w:rStyle w:val="a3"/>
                </w:rPr>
                <w:t>https://youtu.be/O6Cc-l15qrU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917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150</w:t>
            </w:r>
          </w:p>
        </w:tc>
      </w:tr>
      <w:tr w:rsidR="00C5364B" w:rsidTr="00C5364B">
        <w:trPr>
          <w:trHeight w:val="3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7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Умножение разности двух выражений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сумм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20.04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150 № 918,919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hyperlink r:id="rId13" w:tgtFrame="_blank" w:tooltip="Поделиться ссылкой" w:history="1">
              <w:r>
                <w:rPr>
                  <w:rStyle w:val="a3"/>
                </w:rPr>
                <w:t>https://youtu.be/O6Cc-l15qrU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925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151</w:t>
            </w:r>
          </w:p>
        </w:tc>
      </w:tr>
      <w:tr w:rsidR="00C5364B" w:rsidTr="00C5364B">
        <w:trPr>
          <w:trHeight w:val="4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Разложение разности квадратов на </w:t>
            </w:r>
            <w:r>
              <w:rPr>
                <w:sz w:val="24"/>
              </w:rPr>
              <w:lastRenderedPageBreak/>
              <w:t>множители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22.04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>
            <w:r>
              <w:t xml:space="preserve">П-34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152</w:t>
            </w:r>
          </w:p>
          <w:p w:rsidR="00C5364B" w:rsidRDefault="00C5364B">
            <w:r>
              <w:t>№ 939,940</w:t>
            </w:r>
          </w:p>
          <w:p w:rsidR="00C5364B" w:rsidRDefault="00C5364B"/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hyperlink r:id="rId14" w:tgtFrame="_blank" w:tooltip="Поделиться ссылкой" w:history="1">
              <w:r>
                <w:rPr>
                  <w:rStyle w:val="a3"/>
                </w:rPr>
                <w:t>https://youtu.be/zbUNuaxMrtE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942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153</w:t>
            </w:r>
          </w:p>
        </w:tc>
      </w:tr>
      <w:tr w:rsidR="00C5364B" w:rsidTr="00C5364B">
        <w:trPr>
          <w:trHeight w:val="4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lastRenderedPageBreak/>
              <w:t>9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Разложение разности квадратов на множители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153 № 941,944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hyperlink r:id="rId15" w:tgtFrame="_blank" w:tooltip="Поделиться ссылкой" w:history="1">
              <w:r>
                <w:rPr>
                  <w:rStyle w:val="a3"/>
                </w:rPr>
                <w:t>https://youtu.be/zbUNuaxMrtE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945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153</w:t>
            </w:r>
          </w:p>
        </w:tc>
      </w:tr>
      <w:tr w:rsidR="00C5364B" w:rsidTr="00C5364B">
        <w:trPr>
          <w:trHeight w:val="3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10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Разложение на множители суммы и разности кубов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27.04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155 № 931,962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hyperlink r:id="rId16" w:tgtFrame="_blank" w:history="1">
              <w:r>
                <w:rPr>
                  <w:rStyle w:val="a3"/>
                </w:rPr>
                <w:t>https://youtu.be/Nws5TaAUVCw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964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</w:t>
            </w:r>
          </w:p>
        </w:tc>
      </w:tr>
      <w:tr w:rsidR="00C5364B" w:rsidTr="00C5364B">
        <w:trPr>
          <w:trHeight w:val="3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>11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Разложение на множители суммы и разности кубов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pPr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П-35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 № 965,966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hyperlink r:id="rId17" w:tgtFrame="_blank" w:history="1">
              <w:r>
                <w:rPr>
                  <w:rStyle w:val="a3"/>
                </w:rPr>
                <w:t>https://youtu.be/Nws5TaAUVCw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t xml:space="preserve">№ 968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157</w:t>
            </w:r>
          </w:p>
        </w:tc>
      </w:tr>
      <w:tr w:rsidR="00C5364B" w:rsidTr="00C5364B">
        <w:trPr>
          <w:trHeight w:val="3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4B" w:rsidRDefault="00C5364B">
            <w:r>
              <w:rPr>
                <w:lang w:val="en-US"/>
              </w:rPr>
              <w:t>12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/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/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/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4B" w:rsidRDefault="00C5364B"/>
        </w:tc>
      </w:tr>
    </w:tbl>
    <w:p w:rsidR="007C0879" w:rsidRDefault="007C0879"/>
    <w:sectPr w:rsidR="007C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4D2" w:rsidRDefault="009954D2" w:rsidP="00C5364B">
      <w:pPr>
        <w:spacing w:after="0" w:line="240" w:lineRule="auto"/>
      </w:pPr>
      <w:r>
        <w:separator/>
      </w:r>
    </w:p>
  </w:endnote>
  <w:endnote w:type="continuationSeparator" w:id="0">
    <w:p w:rsidR="009954D2" w:rsidRDefault="009954D2" w:rsidP="00C5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4D2" w:rsidRDefault="009954D2" w:rsidP="00C5364B">
      <w:pPr>
        <w:spacing w:after="0" w:line="240" w:lineRule="auto"/>
      </w:pPr>
      <w:r>
        <w:separator/>
      </w:r>
    </w:p>
  </w:footnote>
  <w:footnote w:type="continuationSeparator" w:id="0">
    <w:p w:rsidR="009954D2" w:rsidRDefault="009954D2" w:rsidP="00C53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4B"/>
    <w:rsid w:val="007C0879"/>
    <w:rsid w:val="009954D2"/>
    <w:rsid w:val="00C5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36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536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64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5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64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36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536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64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53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6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138/" TargetMode="External"/><Relationship Id="rId13" Type="http://schemas.openxmlformats.org/officeDocument/2006/relationships/hyperlink" Target="https://youtu.be/O6Cc-l15q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138/" TargetMode="External"/><Relationship Id="rId12" Type="http://schemas.openxmlformats.org/officeDocument/2006/relationships/hyperlink" Target="https://youtu.be/O6Cc-l15qrU" TargetMode="External"/><Relationship Id="rId17" Type="http://schemas.openxmlformats.org/officeDocument/2006/relationships/hyperlink" Target="https://youtu.be/Nws5TaAUVC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Nws5TaAUVCw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107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zbUNuaxMrtE" TargetMode="External"/><Relationship Id="rId10" Type="http://schemas.openxmlformats.org/officeDocument/2006/relationships/hyperlink" Target="https://resh.edu.ru/subject/lesson/1071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071/" TargetMode="External"/><Relationship Id="rId14" Type="http://schemas.openxmlformats.org/officeDocument/2006/relationships/hyperlink" Target="https://youtu.be/zbUNuaxMr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2020-04-07T11:00:00Z</dcterms:created>
  <dcterms:modified xsi:type="dcterms:W3CDTF">2020-04-07T11:02:00Z</dcterms:modified>
</cp:coreProperties>
</file>