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8D" w:rsidRPr="00C9284A" w:rsidRDefault="0000558D" w:rsidP="000055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Тематическое планирование на период дистанционного обучения с </w:t>
      </w:r>
      <w:r w:rsidRPr="00C9284A">
        <w:rPr>
          <w:rFonts w:ascii="Times New Roman" w:hAnsi="Times New Roman" w:cs="Times New Roman"/>
          <w:b/>
          <w:sz w:val="28"/>
          <w:szCs w:val="24"/>
        </w:rPr>
        <w:t>06.04</w:t>
      </w:r>
      <w:r>
        <w:rPr>
          <w:rFonts w:ascii="Times New Roman" w:hAnsi="Times New Roman" w:cs="Times New Roman"/>
          <w:sz w:val="28"/>
          <w:szCs w:val="24"/>
        </w:rPr>
        <w:t xml:space="preserve"> по </w:t>
      </w:r>
      <w:r w:rsidRPr="00C9284A">
        <w:rPr>
          <w:rFonts w:ascii="Times New Roman" w:hAnsi="Times New Roman" w:cs="Times New Roman"/>
          <w:b/>
          <w:sz w:val="28"/>
          <w:szCs w:val="24"/>
        </w:rPr>
        <w:t>30.04</w:t>
      </w:r>
    </w:p>
    <w:p w:rsidR="0000558D" w:rsidRDefault="0000558D" w:rsidP="0000558D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по литературе для</w:t>
      </w:r>
      <w:r w:rsidR="00C9284A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7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класса по учебнику В.Я.Коровиной, В.П.Журавлёва</w:t>
      </w:r>
    </w:p>
    <w:p w:rsidR="0000558D" w:rsidRDefault="0000558D" w:rsidP="0000558D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4"/>
        </w:rPr>
        <w:t>Татаева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Н.Р.</w:t>
      </w:r>
    </w:p>
    <w:tbl>
      <w:tblPr>
        <w:tblStyle w:val="a4"/>
        <w:tblW w:w="0" w:type="auto"/>
        <w:tblInd w:w="-318" w:type="dxa"/>
        <w:tblLook w:val="04A0"/>
      </w:tblPr>
      <w:tblGrid>
        <w:gridCol w:w="526"/>
        <w:gridCol w:w="4138"/>
        <w:gridCol w:w="1298"/>
        <w:gridCol w:w="2036"/>
        <w:gridCol w:w="5286"/>
        <w:gridCol w:w="1820"/>
      </w:tblGrid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Параграф, стр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учебнике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№параграфа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Л.Н.Андреев «</w:t>
            </w:r>
            <w:proofErr w:type="gramStart"/>
            <w:r>
              <w:t>Кусака</w:t>
            </w:r>
            <w:proofErr w:type="gramEnd"/>
            <w:r>
              <w:t xml:space="preserve">». Сострадание и бессердечие как критерии нравственности человека.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Стр.89-99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hyperlink r:id="rId4" w:history="1">
              <w:r w:rsidRPr="004471B5">
                <w:rPr>
                  <w:rStyle w:val="a3"/>
                </w:rPr>
                <w:t>https://www.youtube.com/watch?v=8iwBZ5iRzL8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 xml:space="preserve">Пересказ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А.П.Платонов «Юшка»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Стр.113-123</w:t>
            </w:r>
          </w:p>
          <w:p w:rsidR="0000558D" w:rsidRDefault="0000558D" w:rsidP="005408E1"/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hyperlink r:id="rId5" w:history="1">
              <w:r w:rsidRPr="004471B5">
                <w:rPr>
                  <w:rStyle w:val="a3"/>
                </w:rPr>
                <w:t>https://www.youtube.com/watch?v=fwPtBzTI0v0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 xml:space="preserve">Пересказ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А.П.Платонов «В прекрасном и яростном мире»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Стр.123-138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hyperlink r:id="rId6" w:history="1">
              <w:r w:rsidRPr="004471B5">
                <w:rPr>
                  <w:rStyle w:val="a3"/>
                </w:rPr>
                <w:t>https://www.youtube.com/watch?v=uU7T-4oZ5-c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 xml:space="preserve">Пересказ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proofErr w:type="gramStart"/>
            <w:r>
              <w:t>Сочинение «Нужны ли в жизни сочувствие и сострадание?»</w:t>
            </w:r>
            <w:proofErr w:type="gram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/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r>
              <w:t>Самостоятельная работа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Написать сочинение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Б.Л.Пастернак «Июль», «Никого не будет в доме»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Стр.139-143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hyperlink r:id="rId7" w:history="1">
              <w:r w:rsidRPr="004471B5">
                <w:rPr>
                  <w:rStyle w:val="a3"/>
                </w:rPr>
                <w:t>https://www.youtube.com/watch?v=N-18-a5pYAE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 xml:space="preserve">Анализ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r>
              <w:t>Поэзия А.Т.Твардовского.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Стр.144-149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hyperlink r:id="rId8" w:history="1">
              <w:r w:rsidRPr="004471B5">
                <w:rPr>
                  <w:rStyle w:val="a3"/>
                </w:rPr>
                <w:t>https://www.youtube.com/watch?v=WFPqZI3ZPC4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Наизусть стихотворение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r>
              <w:t>Ф.Абрамов «О чём плачут лошади»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Стр.159-167</w:t>
            </w:r>
          </w:p>
          <w:p w:rsidR="0000558D" w:rsidRDefault="0000558D" w:rsidP="005408E1"/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hyperlink r:id="rId9" w:history="1">
              <w:r w:rsidRPr="004471B5">
                <w:rPr>
                  <w:rStyle w:val="a3"/>
                </w:rPr>
                <w:t>https://www.youtube.com/watch?v=RF_LWVx7OZI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 xml:space="preserve">Пересказ </w:t>
            </w:r>
          </w:p>
        </w:tc>
      </w:tr>
      <w:tr w:rsidR="0000558D" w:rsidTr="0000558D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r>
              <w:t>Е.И.Носов «Кукла»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>Стр. 168-176</w:t>
            </w:r>
          </w:p>
          <w:p w:rsidR="0000558D" w:rsidRDefault="0000558D" w:rsidP="005408E1"/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5408E1">
            <w:hyperlink r:id="rId10" w:history="1">
              <w:r w:rsidRPr="004471B5">
                <w:rPr>
                  <w:rStyle w:val="a3"/>
                </w:rPr>
                <w:t>https://www.youtube.com/watch?v=fFxc1PUj6gA</w:t>
              </w:r>
            </w:hyperlink>
          </w:p>
          <w:p w:rsidR="0000558D" w:rsidRDefault="0000558D" w:rsidP="005408E1"/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5408E1">
            <w:r>
              <w:t xml:space="preserve">Пересказ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 w:rsidP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Pr="00F53343" w:rsidRDefault="0000558D" w:rsidP="00005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И. Носов «Живое пламя». Обучение целостному анализу эпического произведения.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Pr="00F53343" w:rsidRDefault="0000558D" w:rsidP="00005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176-179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0055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11" w:history="1">
              <w:r w:rsidRPr="00602E03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https://www.youtube.com/watch?v=fFxc1PUj6gA</w:t>
              </w:r>
            </w:hyperlink>
          </w:p>
          <w:p w:rsidR="0000558D" w:rsidRDefault="0000558D" w:rsidP="000055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00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 w:rsidP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Pr="00F53343" w:rsidRDefault="0000558D" w:rsidP="00005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П. Казаков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«Тихое утро» Герои рассказа и их поступки.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Pr="00F53343" w:rsidRDefault="0000558D" w:rsidP="00005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180-198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 w:rsidP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02E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https://www.youtube.com/watch?v=BjEMl_3GPNY</w:t>
              </w:r>
            </w:hyperlink>
          </w:p>
          <w:p w:rsidR="0000558D" w:rsidRDefault="0000558D" w:rsidP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 w:rsidP="0000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  <w:tr w:rsidR="0000558D" w:rsidTr="0000558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Pr="00C9284A" w:rsidRDefault="00C9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С. Лихачев.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родная»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Стр.199-218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02E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https://www.youtube.com/watch?v=kayvpOfN5So</w:t>
              </w:r>
            </w:hyperlink>
          </w:p>
          <w:p w:rsidR="0000558D" w:rsidRDefault="0000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8D" w:rsidRDefault="0000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</w:tr>
    </w:tbl>
    <w:p w:rsidR="0000558D" w:rsidRDefault="0000558D" w:rsidP="0000558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0558D" w:rsidSect="000055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58D"/>
    <w:rsid w:val="0000558D"/>
    <w:rsid w:val="00C9284A"/>
    <w:rsid w:val="00D1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5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0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FPqZI3ZPC4" TargetMode="External"/><Relationship Id="rId13" Type="http://schemas.openxmlformats.org/officeDocument/2006/relationships/hyperlink" Target="https://www.youtube.com/watch?v=kayvpOfN5S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-18-a5pYAE" TargetMode="External"/><Relationship Id="rId12" Type="http://schemas.openxmlformats.org/officeDocument/2006/relationships/hyperlink" Target="https://www.youtube.com/watch?v=BjEMl_3GP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U7T-4oZ5-c" TargetMode="External"/><Relationship Id="rId11" Type="http://schemas.openxmlformats.org/officeDocument/2006/relationships/hyperlink" Target="https://www.youtube.com/watch?v=fFxc1PUj6gA" TargetMode="External"/><Relationship Id="rId5" Type="http://schemas.openxmlformats.org/officeDocument/2006/relationships/hyperlink" Target="https://www.youtube.com/watch?v=fwPtBzTI0v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Fxc1PUj6gA" TargetMode="External"/><Relationship Id="rId4" Type="http://schemas.openxmlformats.org/officeDocument/2006/relationships/hyperlink" Target="https://www.youtube.com/watch?v=8iwBZ5iRzL8" TargetMode="External"/><Relationship Id="rId9" Type="http://schemas.openxmlformats.org/officeDocument/2006/relationships/hyperlink" Target="https://www.youtube.com/watch?v=RF_LWVx7OZ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2020-04-13T09:52:00Z</dcterms:created>
  <dcterms:modified xsi:type="dcterms:W3CDTF">2020-04-13T10:03:00Z</dcterms:modified>
</cp:coreProperties>
</file>