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BE" w:rsidRDefault="00EF72DC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 w:rsidR="008746BE">
        <w:t xml:space="preserve">Тематическое планирование в период  дистанционного обучения </w:t>
      </w:r>
    </w:p>
    <w:p w:rsidR="008746BE" w:rsidRDefault="008746BE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  <w:t xml:space="preserve">по физике 8 «а» класс по учебнику «Школа России» </w:t>
      </w:r>
      <w:proofErr w:type="spellStart"/>
      <w:r>
        <w:t>Перышкин</w:t>
      </w:r>
      <w:proofErr w:type="spellEnd"/>
      <w:r>
        <w:t xml:space="preserve"> А.</w:t>
      </w:r>
      <w:proofErr w:type="gramStart"/>
      <w:r>
        <w:t>В</w:t>
      </w:r>
      <w:proofErr w:type="gramEnd"/>
    </w:p>
    <w:p w:rsidR="008746BE" w:rsidRDefault="008746BE" w:rsidP="008746BE">
      <w:pPr>
        <w:tabs>
          <w:tab w:val="left" w:pos="21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 13.04.2020г по 30.04.2020г</w:t>
      </w:r>
    </w:p>
    <w:p w:rsidR="008746BE" w:rsidRDefault="008746BE" w:rsidP="008746BE">
      <w:pPr>
        <w:tabs>
          <w:tab w:val="left" w:pos="1410"/>
        </w:tabs>
      </w:pPr>
    </w:p>
    <w:p w:rsidR="00A3136A" w:rsidRDefault="00A3136A" w:rsidP="00A3136A">
      <w:pPr>
        <w:tabs>
          <w:tab w:val="left" w:pos="1410"/>
        </w:tabs>
      </w:pPr>
    </w:p>
    <w:p w:rsidR="00A3136A" w:rsidRDefault="00A3136A" w:rsidP="00A3136A">
      <w:pPr>
        <w:tabs>
          <w:tab w:val="left" w:pos="14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136A" w:rsidRPr="00D73738" w:rsidRDefault="00A3136A" w:rsidP="00A3136A">
      <w:pPr>
        <w:tabs>
          <w:tab w:val="left" w:pos="3720"/>
        </w:tabs>
        <w:spacing w:after="0" w:line="240" w:lineRule="auto"/>
      </w:pPr>
      <w:r>
        <w:tab/>
      </w:r>
    </w:p>
    <w:tbl>
      <w:tblPr>
        <w:tblStyle w:val="a4"/>
        <w:tblW w:w="0" w:type="auto"/>
        <w:tblLayout w:type="fixed"/>
        <w:tblLook w:val="04A0"/>
      </w:tblPr>
      <w:tblGrid>
        <w:gridCol w:w="555"/>
        <w:gridCol w:w="2591"/>
        <w:gridCol w:w="1782"/>
        <w:gridCol w:w="6379"/>
        <w:gridCol w:w="2458"/>
        <w:gridCol w:w="1021"/>
      </w:tblGrid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№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Тема занятия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Параграф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 xml:space="preserve">Ссылка на </w:t>
            </w:r>
            <w:proofErr w:type="spellStart"/>
            <w:r>
              <w:t>эл</w:t>
            </w:r>
            <w:proofErr w:type="spellEnd"/>
            <w:r>
              <w:t xml:space="preserve"> ресурс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Даты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1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Энергия связи.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Деффект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масс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ПАР 57стр244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Pr="002C75A9" w:rsidRDefault="00A3136A" w:rsidP="004D62FC">
            <w:pPr>
              <w:tabs>
                <w:tab w:val="left" w:pos="3720"/>
              </w:tabs>
            </w:pPr>
            <w:r>
              <w:rPr>
                <w:rStyle w:val="a5"/>
                <w:rFonts w:ascii="Tahoma" w:hAnsi="Tahoma" w:cs="Tahoma"/>
                <w:color w:val="555555"/>
                <w:sz w:val="36"/>
                <w:szCs w:val="36"/>
                <w:shd w:val="clear" w:color="auto" w:fill="FFFFFF"/>
              </w:rPr>
              <w:t> </w:t>
            </w:r>
            <w:hyperlink r:id="rId4" w:tgtFrame="_blank" w:history="1">
              <w:r>
                <w:rPr>
                  <w:rStyle w:val="a3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https://www.youtube.com/watch?v=Wncnx19a2HQ</w:t>
              </w:r>
            </w:hyperlink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Pr="002C75A9" w:rsidRDefault="00A3136A" w:rsidP="004D62FC">
            <w:pPr>
              <w:tabs>
                <w:tab w:val="left" w:pos="3720"/>
              </w:tabs>
            </w:pPr>
            <w:r>
              <w:t>13.04.2020г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 xml:space="preserve">САМ 1 </w:t>
            </w:r>
            <w:proofErr w:type="gramStart"/>
            <w:r>
              <w:t>СТР</w:t>
            </w:r>
            <w:proofErr w:type="gramEnd"/>
            <w:r>
              <w:t xml:space="preserve"> 244</w:t>
            </w:r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2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Деление ядер урана. Цепная реакция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ПАР 58стр 248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>
              <w:rPr>
                <w:rStyle w:val="a5"/>
                <w:rFonts w:ascii="Tahoma" w:hAnsi="Tahoma" w:cs="Tahoma"/>
                <w:color w:val="555555"/>
                <w:sz w:val="36"/>
                <w:szCs w:val="36"/>
                <w:shd w:val="clear" w:color="auto" w:fill="FFFFFF"/>
              </w:rPr>
              <w:t> </w:t>
            </w:r>
            <w:hyperlink r:id="rId5" w:tgtFrame="_blank" w:history="1">
              <w:r>
                <w:rPr>
                  <w:rStyle w:val="a3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https://www.youtube.com/watch?v=Wncnx19a2HQ</w:t>
              </w:r>
            </w:hyperlink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18.04.2020г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proofErr w:type="gramStart"/>
            <w:r>
              <w:t>СМ</w:t>
            </w:r>
            <w:proofErr w:type="gramEnd"/>
            <w:r>
              <w:t xml:space="preserve"> РАБ №2 СТР248</w:t>
            </w:r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3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Лабораторная работа №7 «Изучение деления ядра атома урана по фотографии треков»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 xml:space="preserve">ПАР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 w:rsidRPr="006A227B">
              <w:t>https://youtu.be/Wncnx19a2HQ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20.04.2020г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СМ /</w:t>
            </w:r>
            <w:proofErr w:type="gramStart"/>
            <w:r>
              <w:t>Р</w:t>
            </w:r>
            <w:proofErr w:type="gramEnd"/>
            <w:r>
              <w:t xml:space="preserve"> 3 СТР 251</w:t>
            </w:r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4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ПАР59-60 стр255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6A227B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https://www.youtube.com/embed/QGbhAuEsUKo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25.04.2020г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СМ/</w:t>
            </w:r>
            <w:proofErr w:type="gramStart"/>
            <w:r>
              <w:t>Р</w:t>
            </w:r>
            <w:proofErr w:type="gramEnd"/>
            <w:r>
              <w:t xml:space="preserve"> 4 СТР 255</w:t>
            </w:r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5</w:t>
            </w:r>
          </w:p>
        </w:tc>
        <w:tc>
          <w:tcPr>
            <w:tcW w:w="259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Биологическое действие радиации. Закон радиоактивного распада</w:t>
            </w: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 xml:space="preserve">ПАР 61 стр260 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 </w:t>
            </w:r>
            <w:r w:rsidRPr="006A227B">
              <w:rPr>
                <w:rFonts w:ascii="Arial" w:hAnsi="Arial" w:cs="Arial"/>
                <w:color w:val="4E4E3F"/>
                <w:sz w:val="23"/>
                <w:szCs w:val="23"/>
                <w:shd w:val="clear" w:color="auto" w:fill="ECECEC"/>
              </w:rPr>
              <w:t>https://www.youtube.com/watch?v=64Fk5T8o5NA&amp;list=PLvtJKssE5Nri3tJqj1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27.04.2020г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СМ/</w:t>
            </w:r>
            <w:proofErr w:type="gramStart"/>
            <w:r>
              <w:t>Р</w:t>
            </w:r>
            <w:proofErr w:type="gramEnd"/>
            <w:r>
              <w:t xml:space="preserve"> 5 СТР 260</w:t>
            </w:r>
          </w:p>
        </w:tc>
      </w:tr>
      <w:tr w:rsidR="00A3136A" w:rsidTr="00A3136A">
        <w:tc>
          <w:tcPr>
            <w:tcW w:w="555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6</w:t>
            </w:r>
          </w:p>
        </w:tc>
        <w:tc>
          <w:tcPr>
            <w:tcW w:w="2591" w:type="dxa"/>
          </w:tcPr>
          <w:p w:rsidR="00A3136A" w:rsidRDefault="00A3136A" w:rsidP="004D62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Термоядерные реакции.</w:t>
            </w:r>
          </w:p>
          <w:p w:rsidR="00A3136A" w:rsidRDefault="00A3136A" w:rsidP="004D62FC">
            <w:pPr>
              <w:tabs>
                <w:tab w:val="left" w:pos="3720"/>
              </w:tabs>
            </w:pPr>
          </w:p>
        </w:tc>
        <w:tc>
          <w:tcPr>
            <w:tcW w:w="1782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ПАР 62 стр266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 w:rsidRPr="006A227B">
              <w:t>https://www.youtube.com/embed/ZkTwG02aM-s?list=PLnbQh4j9gZkKt3UQCBluPE92XI8YSsQFB</w:t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A3136A" w:rsidRDefault="00A3136A" w:rsidP="004D62FC">
            <w:pPr>
              <w:tabs>
                <w:tab w:val="left" w:pos="3720"/>
              </w:tabs>
            </w:pPr>
            <w:r>
              <w:t>2.05.2020г.</w:t>
            </w:r>
          </w:p>
        </w:tc>
        <w:tc>
          <w:tcPr>
            <w:tcW w:w="1021" w:type="dxa"/>
          </w:tcPr>
          <w:p w:rsidR="00A3136A" w:rsidRDefault="00A3136A" w:rsidP="004D62FC">
            <w:pPr>
              <w:tabs>
                <w:tab w:val="left" w:pos="3720"/>
              </w:tabs>
            </w:pPr>
            <w:r>
              <w:t>СМ /</w:t>
            </w:r>
            <w:proofErr w:type="gramStart"/>
            <w:r>
              <w:t>Р</w:t>
            </w:r>
            <w:proofErr w:type="gramEnd"/>
            <w:r>
              <w:t xml:space="preserve"> 6 СТР266</w:t>
            </w:r>
          </w:p>
        </w:tc>
      </w:tr>
    </w:tbl>
    <w:p w:rsidR="0098706A" w:rsidRDefault="0098706A" w:rsidP="008746BE">
      <w:pPr>
        <w:tabs>
          <w:tab w:val="left" w:pos="2130"/>
        </w:tabs>
      </w:pPr>
    </w:p>
    <w:sectPr w:rsidR="0098706A" w:rsidSect="00EF72DC">
      <w:pgSz w:w="16838" w:h="11906" w:orient="landscape"/>
      <w:pgMar w:top="850" w:right="1134" w:bottom="1701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72DC"/>
    <w:rsid w:val="006F3FF3"/>
    <w:rsid w:val="008746BE"/>
    <w:rsid w:val="0098706A"/>
    <w:rsid w:val="00A3136A"/>
    <w:rsid w:val="00E60E06"/>
    <w:rsid w:val="00E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2DC"/>
    <w:rPr>
      <w:color w:val="0000FF"/>
      <w:u w:val="single"/>
    </w:rPr>
  </w:style>
  <w:style w:type="paragraph" w:customStyle="1" w:styleId="c4">
    <w:name w:val="c4"/>
    <w:basedOn w:val="a"/>
    <w:rsid w:val="0087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31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3136A"/>
    <w:rPr>
      <w:b/>
      <w:bCs/>
    </w:rPr>
  </w:style>
  <w:style w:type="character" w:customStyle="1" w:styleId="link-wrapper-container">
    <w:name w:val="link-wrapper-container"/>
    <w:basedOn w:val="a0"/>
    <w:rsid w:val="00A31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ncnx19a2HQ" TargetMode="External"/><Relationship Id="rId4" Type="http://schemas.openxmlformats.org/officeDocument/2006/relationships/hyperlink" Target="https://www.youtube.com/watch?v=Wncnx19a2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4</cp:revision>
  <dcterms:created xsi:type="dcterms:W3CDTF">2020-04-12T16:08:00Z</dcterms:created>
  <dcterms:modified xsi:type="dcterms:W3CDTF">2020-04-12T16:24:00Z</dcterms:modified>
</cp:coreProperties>
</file>