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08BC" w:rsidRPr="001E46DD" w:rsidRDefault="00B708BC" w:rsidP="00B708BC">
      <w:pPr>
        <w:jc w:val="center"/>
        <w:rPr>
          <w:b/>
          <w:color w:val="FF0000"/>
          <w:sz w:val="36"/>
          <w:szCs w:val="36"/>
        </w:rPr>
      </w:pPr>
      <w:r w:rsidRPr="001E46DD">
        <w:rPr>
          <w:b/>
          <w:color w:val="FF0000"/>
          <w:sz w:val="36"/>
          <w:szCs w:val="36"/>
        </w:rPr>
        <w:t xml:space="preserve">Тематическое планирование на период  дистанционного обучения </w:t>
      </w:r>
    </w:p>
    <w:p w:rsidR="00B708BC" w:rsidRPr="00EE4B99" w:rsidRDefault="00B708BC" w:rsidP="00B708BC">
      <w:pPr>
        <w:jc w:val="center"/>
        <w:rPr>
          <w:b/>
          <w:color w:val="548DD4" w:themeColor="text2" w:themeTint="99"/>
          <w:sz w:val="36"/>
          <w:szCs w:val="36"/>
        </w:rPr>
      </w:pPr>
      <w:r w:rsidRPr="00EE4B99">
        <w:rPr>
          <w:b/>
          <w:color w:val="548DD4" w:themeColor="text2" w:themeTint="99"/>
          <w:sz w:val="36"/>
          <w:szCs w:val="36"/>
        </w:rPr>
        <w:t>с 6.04.2020 по 30.04.2020</w:t>
      </w:r>
    </w:p>
    <w:p w:rsidR="00B708BC" w:rsidRPr="00EE4B99" w:rsidRDefault="00B708BC" w:rsidP="00B708BC">
      <w:pPr>
        <w:jc w:val="center"/>
        <w:rPr>
          <w:color w:val="FF0000"/>
          <w:sz w:val="36"/>
          <w:szCs w:val="36"/>
        </w:rPr>
      </w:pPr>
      <w:r w:rsidRPr="00EE4B99">
        <w:rPr>
          <w:sz w:val="36"/>
          <w:szCs w:val="36"/>
        </w:rPr>
        <w:t xml:space="preserve">по </w:t>
      </w:r>
      <w:r>
        <w:rPr>
          <w:color w:val="FF0000"/>
          <w:sz w:val="36"/>
          <w:szCs w:val="36"/>
        </w:rPr>
        <w:t>родной (кумыкской) литературе</w:t>
      </w:r>
      <w:r w:rsidRPr="00EE4B99">
        <w:rPr>
          <w:color w:val="FF0000"/>
          <w:sz w:val="36"/>
          <w:szCs w:val="36"/>
        </w:rPr>
        <w:t xml:space="preserve"> </w:t>
      </w:r>
      <w:r w:rsidRPr="00EE4B99">
        <w:rPr>
          <w:sz w:val="36"/>
          <w:szCs w:val="36"/>
        </w:rPr>
        <w:t>класс</w:t>
      </w:r>
      <w:r>
        <w:rPr>
          <w:sz w:val="36"/>
          <w:szCs w:val="36"/>
        </w:rPr>
        <w:t>ы</w:t>
      </w:r>
      <w:r w:rsidRPr="00EE4B99">
        <w:rPr>
          <w:sz w:val="36"/>
          <w:szCs w:val="36"/>
        </w:rPr>
        <w:t xml:space="preserve">  </w:t>
      </w:r>
      <w:r>
        <w:rPr>
          <w:color w:val="FF0000"/>
          <w:sz w:val="36"/>
          <w:szCs w:val="36"/>
        </w:rPr>
        <w:t>6</w:t>
      </w:r>
    </w:p>
    <w:p w:rsidR="00B708BC" w:rsidRPr="00EE4B99" w:rsidRDefault="00B708BC" w:rsidP="00B708BC">
      <w:pPr>
        <w:jc w:val="center"/>
        <w:rPr>
          <w:sz w:val="36"/>
          <w:szCs w:val="36"/>
        </w:rPr>
      </w:pPr>
      <w:r w:rsidRPr="00EE4B99">
        <w:rPr>
          <w:sz w:val="36"/>
          <w:szCs w:val="36"/>
        </w:rPr>
        <w:t xml:space="preserve">ФИО учителя: </w:t>
      </w:r>
      <w:r>
        <w:rPr>
          <w:color w:val="FF0000"/>
          <w:sz w:val="36"/>
          <w:szCs w:val="36"/>
        </w:rPr>
        <w:t xml:space="preserve"> </w:t>
      </w:r>
      <w:proofErr w:type="spellStart"/>
      <w:r>
        <w:rPr>
          <w:color w:val="FF0000"/>
          <w:sz w:val="36"/>
          <w:szCs w:val="36"/>
        </w:rPr>
        <w:t>Мурадова</w:t>
      </w:r>
      <w:proofErr w:type="spellEnd"/>
      <w:r>
        <w:rPr>
          <w:color w:val="FF0000"/>
          <w:sz w:val="36"/>
          <w:szCs w:val="36"/>
        </w:rPr>
        <w:t xml:space="preserve"> А.Н.</w:t>
      </w:r>
    </w:p>
    <w:tbl>
      <w:tblPr>
        <w:tblStyle w:val="a3"/>
        <w:tblW w:w="1105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3351"/>
        <w:gridCol w:w="1185"/>
        <w:gridCol w:w="2410"/>
        <w:gridCol w:w="1701"/>
        <w:gridCol w:w="1843"/>
      </w:tblGrid>
      <w:tr w:rsidR="00B708BC" w:rsidRPr="005374AE" w:rsidTr="002F4B6D">
        <w:tc>
          <w:tcPr>
            <w:tcW w:w="568" w:type="dxa"/>
            <w:shd w:val="clear" w:color="auto" w:fill="FDE9D9" w:themeFill="accent6" w:themeFillTint="33"/>
          </w:tcPr>
          <w:p w:rsidR="00B708BC" w:rsidRPr="005374AE" w:rsidRDefault="00B708BC" w:rsidP="002F4B6D">
            <w:pPr>
              <w:jc w:val="center"/>
              <w:rPr>
                <w:b/>
                <w:sz w:val="28"/>
                <w:szCs w:val="28"/>
              </w:rPr>
            </w:pPr>
            <w:r w:rsidRPr="005374AE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3351" w:type="dxa"/>
            <w:shd w:val="clear" w:color="auto" w:fill="FDE9D9" w:themeFill="accent6" w:themeFillTint="33"/>
          </w:tcPr>
          <w:p w:rsidR="00B708BC" w:rsidRPr="005374AE" w:rsidRDefault="00B708BC" w:rsidP="002F4B6D">
            <w:pPr>
              <w:jc w:val="center"/>
              <w:rPr>
                <w:b/>
                <w:sz w:val="28"/>
                <w:szCs w:val="28"/>
              </w:rPr>
            </w:pPr>
            <w:r w:rsidRPr="005374AE">
              <w:rPr>
                <w:b/>
                <w:sz w:val="28"/>
                <w:szCs w:val="28"/>
              </w:rPr>
              <w:t>Тема занятия</w:t>
            </w:r>
          </w:p>
          <w:p w:rsidR="00B708BC" w:rsidRPr="005374AE" w:rsidRDefault="00B708BC" w:rsidP="002F4B6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85" w:type="dxa"/>
            <w:shd w:val="clear" w:color="auto" w:fill="FDE9D9" w:themeFill="accent6" w:themeFillTint="33"/>
          </w:tcPr>
          <w:p w:rsidR="00B708BC" w:rsidRPr="005374AE" w:rsidRDefault="00B708BC" w:rsidP="002F4B6D">
            <w:pPr>
              <w:jc w:val="center"/>
              <w:rPr>
                <w:b/>
                <w:sz w:val="28"/>
                <w:szCs w:val="28"/>
              </w:rPr>
            </w:pPr>
            <w:r w:rsidRPr="005374AE">
              <w:rPr>
                <w:b/>
                <w:sz w:val="28"/>
                <w:szCs w:val="28"/>
              </w:rPr>
              <w:t>Дата проведения</w:t>
            </w:r>
          </w:p>
        </w:tc>
        <w:tc>
          <w:tcPr>
            <w:tcW w:w="2410" w:type="dxa"/>
            <w:shd w:val="clear" w:color="auto" w:fill="FDE9D9" w:themeFill="accent6" w:themeFillTint="33"/>
          </w:tcPr>
          <w:p w:rsidR="00B708BC" w:rsidRPr="005374AE" w:rsidRDefault="00B708BC" w:rsidP="002F4B6D">
            <w:pPr>
              <w:jc w:val="center"/>
              <w:rPr>
                <w:b/>
                <w:sz w:val="28"/>
                <w:szCs w:val="28"/>
              </w:rPr>
            </w:pPr>
            <w:r w:rsidRPr="005374AE">
              <w:rPr>
                <w:b/>
                <w:sz w:val="28"/>
                <w:szCs w:val="28"/>
              </w:rPr>
              <w:t>Параграф, стр., номера заданий в учебнике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:rsidR="00B708BC" w:rsidRDefault="00B708BC" w:rsidP="002F4B6D">
            <w:pPr>
              <w:jc w:val="center"/>
              <w:rPr>
                <w:b/>
                <w:sz w:val="28"/>
                <w:szCs w:val="28"/>
              </w:rPr>
            </w:pPr>
            <w:r w:rsidRPr="005374AE">
              <w:rPr>
                <w:b/>
                <w:sz w:val="28"/>
                <w:szCs w:val="28"/>
              </w:rPr>
              <w:t xml:space="preserve">Ссылки на эл. </w:t>
            </w:r>
            <w:r>
              <w:rPr>
                <w:b/>
                <w:sz w:val="28"/>
                <w:szCs w:val="28"/>
              </w:rPr>
              <w:t>р</w:t>
            </w:r>
            <w:r w:rsidRPr="005374AE">
              <w:rPr>
                <w:b/>
                <w:sz w:val="28"/>
                <w:szCs w:val="28"/>
              </w:rPr>
              <w:t>есурс</w:t>
            </w:r>
            <w:r>
              <w:rPr>
                <w:b/>
                <w:sz w:val="28"/>
                <w:szCs w:val="28"/>
              </w:rPr>
              <w:t xml:space="preserve">, </w:t>
            </w:r>
          </w:p>
          <w:p w:rsidR="00B708BC" w:rsidRPr="005374AE" w:rsidRDefault="00B708BC" w:rsidP="002F4B6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номер урока в эл. ресурсе</w:t>
            </w:r>
          </w:p>
        </w:tc>
        <w:tc>
          <w:tcPr>
            <w:tcW w:w="1843" w:type="dxa"/>
            <w:shd w:val="clear" w:color="auto" w:fill="FDE9D9" w:themeFill="accent6" w:themeFillTint="33"/>
          </w:tcPr>
          <w:p w:rsidR="00B708BC" w:rsidRPr="005374AE" w:rsidRDefault="00B708BC" w:rsidP="002F4B6D">
            <w:pPr>
              <w:jc w:val="center"/>
              <w:rPr>
                <w:b/>
                <w:sz w:val="28"/>
                <w:szCs w:val="28"/>
              </w:rPr>
            </w:pPr>
            <w:r w:rsidRPr="005374AE">
              <w:rPr>
                <w:b/>
                <w:sz w:val="28"/>
                <w:szCs w:val="28"/>
              </w:rPr>
              <w:t>Д/з</w:t>
            </w:r>
            <w:r>
              <w:rPr>
                <w:b/>
                <w:sz w:val="28"/>
                <w:szCs w:val="28"/>
              </w:rPr>
              <w:t>.</w:t>
            </w:r>
          </w:p>
          <w:p w:rsidR="00B708BC" w:rsidRPr="005374AE" w:rsidRDefault="00B708BC" w:rsidP="002F4B6D">
            <w:pPr>
              <w:jc w:val="center"/>
              <w:rPr>
                <w:b/>
                <w:sz w:val="28"/>
                <w:szCs w:val="28"/>
              </w:rPr>
            </w:pPr>
            <w:r w:rsidRPr="005374AE">
              <w:rPr>
                <w:b/>
                <w:sz w:val="28"/>
                <w:szCs w:val="28"/>
              </w:rPr>
              <w:t>параграф, стр.</w:t>
            </w:r>
            <w:proofErr w:type="gramStart"/>
            <w:r w:rsidRPr="005374AE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,</w:t>
            </w:r>
            <w:proofErr w:type="gramEnd"/>
            <w:r>
              <w:rPr>
                <w:b/>
                <w:sz w:val="28"/>
                <w:szCs w:val="28"/>
              </w:rPr>
              <w:t xml:space="preserve"> номер(а) </w:t>
            </w:r>
            <w:r w:rsidRPr="005374AE">
              <w:rPr>
                <w:b/>
                <w:sz w:val="28"/>
                <w:szCs w:val="28"/>
              </w:rPr>
              <w:t>в учебнике</w:t>
            </w:r>
          </w:p>
        </w:tc>
      </w:tr>
      <w:tr w:rsidR="00B708BC" w:rsidRPr="005374AE" w:rsidTr="002F4B6D">
        <w:tc>
          <w:tcPr>
            <w:tcW w:w="568" w:type="dxa"/>
            <w:shd w:val="clear" w:color="auto" w:fill="FFFFFF" w:themeFill="background1"/>
          </w:tcPr>
          <w:p w:rsidR="00B708BC" w:rsidRPr="005374AE" w:rsidRDefault="00B708BC" w:rsidP="002F4B6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3351" w:type="dxa"/>
            <w:shd w:val="clear" w:color="auto" w:fill="FFFFFF" w:themeFill="background1"/>
          </w:tcPr>
          <w:p w:rsidR="00B708BC" w:rsidRPr="00A3529D" w:rsidRDefault="00B708BC" w:rsidP="002F4B6D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9721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Камал</w:t>
            </w:r>
            <w:proofErr w:type="spellEnd"/>
            <w:r w:rsidRPr="00F9721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9721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Абуков</w:t>
            </w:r>
            <w:proofErr w:type="spellEnd"/>
            <w:r w:rsidRPr="00A3529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A3529D">
              <w:rPr>
                <w:rFonts w:ascii="Times New Roman" w:eastAsia="Times New Roman" w:hAnsi="Times New Roman" w:cs="Times New Roman"/>
                <w:sz w:val="28"/>
                <w:szCs w:val="28"/>
              </w:rPr>
              <w:t>Къартны</w:t>
            </w:r>
            <w:proofErr w:type="spellEnd"/>
          </w:p>
          <w:p w:rsidR="00B708BC" w:rsidRPr="00A3529D" w:rsidRDefault="00B708BC" w:rsidP="002F4B6D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3529D">
              <w:rPr>
                <w:rFonts w:ascii="Times New Roman" w:eastAsia="Times New Roman" w:hAnsi="Times New Roman" w:cs="Times New Roman"/>
                <w:sz w:val="28"/>
                <w:szCs w:val="28"/>
              </w:rPr>
              <w:t>гёьяшлары</w:t>
            </w:r>
            <w:proofErr w:type="spellEnd"/>
            <w:r w:rsidRPr="00A3529D">
              <w:rPr>
                <w:rFonts w:ascii="Times New Roman" w:eastAsia="Times New Roman" w:hAnsi="Times New Roman" w:cs="Times New Roman"/>
                <w:sz w:val="28"/>
                <w:szCs w:val="28"/>
              </w:rPr>
              <w:t>».</w:t>
            </w:r>
          </w:p>
          <w:p w:rsidR="00B708BC" w:rsidRPr="00A3529D" w:rsidRDefault="00B708BC" w:rsidP="002F4B6D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A3529D">
              <w:rPr>
                <w:rFonts w:ascii="Times New Roman" w:eastAsia="Times New Roman" w:hAnsi="Times New Roman" w:cs="Times New Roman"/>
                <w:sz w:val="28"/>
                <w:szCs w:val="28"/>
              </w:rPr>
              <w:t>«Слёзы старика»</w:t>
            </w:r>
          </w:p>
        </w:tc>
        <w:tc>
          <w:tcPr>
            <w:tcW w:w="1185" w:type="dxa"/>
            <w:shd w:val="clear" w:color="auto" w:fill="FFFFFF" w:themeFill="background1"/>
          </w:tcPr>
          <w:p w:rsidR="00B708BC" w:rsidRPr="00AC561C" w:rsidRDefault="00B708BC" w:rsidP="002F4B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9.04</w:t>
            </w:r>
          </w:p>
        </w:tc>
        <w:tc>
          <w:tcPr>
            <w:tcW w:w="2410" w:type="dxa"/>
            <w:shd w:val="clear" w:color="auto" w:fill="FFFFFF" w:themeFill="background1"/>
          </w:tcPr>
          <w:p w:rsidR="00B708BC" w:rsidRPr="00AC561C" w:rsidRDefault="00B708BC" w:rsidP="002F4B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Анализ произведения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B708BC" w:rsidRPr="00AC561C" w:rsidRDefault="00B708BC" w:rsidP="002F4B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3" w:type="dxa"/>
            <w:shd w:val="clear" w:color="auto" w:fill="FFFFFF" w:themeFill="background1"/>
          </w:tcPr>
          <w:p w:rsidR="00B708BC" w:rsidRPr="00AC561C" w:rsidRDefault="00B708BC" w:rsidP="002F4B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Ответить  письменно на вопрос.</w:t>
            </w:r>
          </w:p>
        </w:tc>
      </w:tr>
      <w:tr w:rsidR="00B708BC" w:rsidRPr="000F34AD" w:rsidTr="002F4B6D">
        <w:tc>
          <w:tcPr>
            <w:tcW w:w="568" w:type="dxa"/>
            <w:shd w:val="clear" w:color="auto" w:fill="FFFFFF" w:themeFill="background1"/>
          </w:tcPr>
          <w:p w:rsidR="00B708BC" w:rsidRPr="005374AE" w:rsidRDefault="00B708BC" w:rsidP="002F4B6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3351" w:type="dxa"/>
            <w:shd w:val="clear" w:color="auto" w:fill="FFFFFF" w:themeFill="background1"/>
          </w:tcPr>
          <w:p w:rsidR="00B708BC" w:rsidRPr="00A3529D" w:rsidRDefault="00B708BC" w:rsidP="002F4B6D">
            <w:pPr>
              <w:shd w:val="clear" w:color="auto" w:fill="FFFFFF"/>
              <w:ind w:right="65" w:firstLine="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28"/>
              </w:rPr>
              <w:t>А.Акъ</w:t>
            </w:r>
            <w:r w:rsidRPr="00F97216"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28"/>
              </w:rPr>
              <w:t>аев</w:t>
            </w:r>
            <w:proofErr w:type="spellEnd"/>
            <w:r w:rsidRPr="00F97216"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28"/>
              </w:rPr>
              <w:t>.</w:t>
            </w:r>
            <w:r w:rsidRPr="00A3529D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«Хожатав»1б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А.Акаев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Хожата</w:t>
            </w:r>
            <w:r w:rsidRPr="00A3529D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proofErr w:type="spellEnd"/>
            <w:r w:rsidRPr="00A3529D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85" w:type="dxa"/>
            <w:shd w:val="clear" w:color="auto" w:fill="FFFFFF" w:themeFill="background1"/>
          </w:tcPr>
          <w:p w:rsidR="00B708BC" w:rsidRPr="000F34AD" w:rsidRDefault="00B708BC" w:rsidP="002F4B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16.04</w:t>
            </w:r>
          </w:p>
        </w:tc>
        <w:tc>
          <w:tcPr>
            <w:tcW w:w="2410" w:type="dxa"/>
            <w:shd w:val="clear" w:color="auto" w:fill="FFFFFF" w:themeFill="background1"/>
          </w:tcPr>
          <w:p w:rsidR="00B708BC" w:rsidRPr="000F34AD" w:rsidRDefault="00B708BC" w:rsidP="002F4B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Знакомство с содержанием 1 главы</w:t>
            </w:r>
          </w:p>
        </w:tc>
        <w:tc>
          <w:tcPr>
            <w:tcW w:w="1701" w:type="dxa"/>
            <w:shd w:val="clear" w:color="auto" w:fill="FFFFFF" w:themeFill="background1"/>
          </w:tcPr>
          <w:p w:rsidR="00B708BC" w:rsidRPr="000F34AD" w:rsidRDefault="00B708BC" w:rsidP="002F4B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3" w:type="dxa"/>
            <w:shd w:val="clear" w:color="auto" w:fill="FFFFFF" w:themeFill="background1"/>
          </w:tcPr>
          <w:p w:rsidR="00B708BC" w:rsidRPr="000F34AD" w:rsidRDefault="00B708BC" w:rsidP="002F4B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Выразительное чтение</w:t>
            </w:r>
          </w:p>
        </w:tc>
      </w:tr>
      <w:tr w:rsidR="00B708BC" w:rsidRPr="000F34AD" w:rsidTr="002F4B6D">
        <w:tc>
          <w:tcPr>
            <w:tcW w:w="568" w:type="dxa"/>
            <w:shd w:val="clear" w:color="auto" w:fill="FFFFFF" w:themeFill="background1"/>
          </w:tcPr>
          <w:p w:rsidR="00B708BC" w:rsidRDefault="00B708BC" w:rsidP="002F4B6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3351" w:type="dxa"/>
            <w:shd w:val="clear" w:color="auto" w:fill="FFFFFF" w:themeFill="background1"/>
          </w:tcPr>
          <w:p w:rsidR="00B708BC" w:rsidRPr="00F97216" w:rsidRDefault="00B708BC" w:rsidP="002F4B6D">
            <w:pPr>
              <w:shd w:val="clear" w:color="auto" w:fill="FFFFFF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9721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Чебер</w:t>
            </w:r>
            <w:proofErr w:type="spellEnd"/>
            <w:r w:rsidRPr="00F9721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9721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охув</w:t>
            </w:r>
            <w:proofErr w:type="spellEnd"/>
            <w:r w:rsidRPr="00F9721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:rsidR="00B708BC" w:rsidRPr="00A3529D" w:rsidRDefault="00B708BC" w:rsidP="002F4B6D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A3529D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A3529D">
              <w:rPr>
                <w:rFonts w:ascii="Times New Roman" w:eastAsia="Times New Roman" w:hAnsi="Times New Roman" w:cs="Times New Roman"/>
                <w:sz w:val="28"/>
                <w:szCs w:val="28"/>
              </w:rPr>
              <w:t>Хожатав</w:t>
            </w:r>
            <w:proofErr w:type="spellEnd"/>
            <w:r w:rsidRPr="00A3529D">
              <w:rPr>
                <w:rFonts w:ascii="Times New Roman" w:eastAsia="Times New Roman" w:hAnsi="Times New Roman" w:cs="Times New Roman"/>
                <w:sz w:val="28"/>
                <w:szCs w:val="28"/>
              </w:rPr>
              <w:t>». 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185" w:type="dxa"/>
            <w:shd w:val="clear" w:color="auto" w:fill="FFFFFF" w:themeFill="background1"/>
          </w:tcPr>
          <w:p w:rsidR="00B708BC" w:rsidRPr="000F34AD" w:rsidRDefault="00B708BC" w:rsidP="002F4B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23.04</w:t>
            </w:r>
          </w:p>
        </w:tc>
        <w:tc>
          <w:tcPr>
            <w:tcW w:w="2410" w:type="dxa"/>
            <w:shd w:val="clear" w:color="auto" w:fill="FFFFFF" w:themeFill="background1"/>
          </w:tcPr>
          <w:p w:rsidR="00B708BC" w:rsidRPr="000F34AD" w:rsidRDefault="00B708BC" w:rsidP="002F4B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Знакомство с содержанием 2 главы</w:t>
            </w:r>
          </w:p>
        </w:tc>
        <w:tc>
          <w:tcPr>
            <w:tcW w:w="1701" w:type="dxa"/>
            <w:shd w:val="clear" w:color="auto" w:fill="FFFFFF" w:themeFill="background1"/>
          </w:tcPr>
          <w:p w:rsidR="00B708BC" w:rsidRDefault="00B708BC" w:rsidP="002F4B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3" w:type="dxa"/>
            <w:shd w:val="clear" w:color="auto" w:fill="FFFFFF" w:themeFill="background1"/>
          </w:tcPr>
          <w:p w:rsidR="00B708BC" w:rsidRDefault="00B708BC" w:rsidP="002F4B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Письменно ответить на вопрос</w:t>
            </w:r>
          </w:p>
        </w:tc>
      </w:tr>
      <w:tr w:rsidR="00B708BC" w:rsidRPr="000F34AD" w:rsidTr="002F4B6D">
        <w:tc>
          <w:tcPr>
            <w:tcW w:w="568" w:type="dxa"/>
            <w:shd w:val="clear" w:color="auto" w:fill="FFFFFF" w:themeFill="background1"/>
          </w:tcPr>
          <w:p w:rsidR="00B708BC" w:rsidRDefault="00B708BC" w:rsidP="002F4B6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3351" w:type="dxa"/>
            <w:shd w:val="clear" w:color="auto" w:fill="FFFFFF" w:themeFill="background1"/>
          </w:tcPr>
          <w:p w:rsidR="00B708BC" w:rsidRPr="00F97216" w:rsidRDefault="00B708BC" w:rsidP="002F4B6D">
            <w:pPr>
              <w:shd w:val="clear" w:color="auto" w:fill="FFFFFF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721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Б. </w:t>
            </w:r>
            <w:proofErr w:type="spellStart"/>
            <w:r w:rsidRPr="00F9721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Магьамматов</w:t>
            </w:r>
            <w:proofErr w:type="spellEnd"/>
          </w:p>
          <w:p w:rsidR="00B708BC" w:rsidRPr="00A3529D" w:rsidRDefault="00B708BC" w:rsidP="002F4B6D">
            <w:pPr>
              <w:shd w:val="clear" w:color="auto" w:fill="FFFFFF"/>
              <w:ind w:right="7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Къатын</w:t>
            </w:r>
            <w:r w:rsidRPr="00A3529D">
              <w:rPr>
                <w:rFonts w:ascii="Times New Roman" w:eastAsia="Times New Roman" w:hAnsi="Times New Roman" w:cs="Times New Roman"/>
                <w:sz w:val="28"/>
                <w:szCs w:val="28"/>
              </w:rPr>
              <w:t>лар</w:t>
            </w:r>
            <w:proofErr w:type="spellEnd"/>
            <w:r w:rsidRPr="00A3529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A3529D">
              <w:rPr>
                <w:rFonts w:ascii="Times New Roman" w:eastAsia="Times New Roman" w:hAnsi="Times New Roman" w:cs="Times New Roman"/>
                <w:sz w:val="28"/>
                <w:szCs w:val="28"/>
              </w:rPr>
              <w:t>геле</w:t>
            </w:r>
            <w:proofErr w:type="gramEnd"/>
            <w:r w:rsidRPr="00A3529D">
              <w:rPr>
                <w:rFonts w:ascii="Times New Roman" w:eastAsia="Times New Roman" w:hAnsi="Times New Roman" w:cs="Times New Roman"/>
                <w:sz w:val="28"/>
                <w:szCs w:val="28"/>
              </w:rPr>
              <w:t>», «</w:t>
            </w:r>
            <w:proofErr w:type="spellStart"/>
            <w:r w:rsidRPr="00A3529D">
              <w:rPr>
                <w:rFonts w:ascii="Times New Roman" w:eastAsia="Times New Roman" w:hAnsi="Times New Roman" w:cs="Times New Roman"/>
                <w:sz w:val="28"/>
                <w:szCs w:val="28"/>
              </w:rPr>
              <w:t>Минкюллю</w:t>
            </w:r>
            <w:proofErr w:type="spellEnd"/>
            <w:r w:rsidRPr="00A3529D">
              <w:rPr>
                <w:rFonts w:ascii="Times New Roman" w:eastAsia="Times New Roman" w:hAnsi="Times New Roman" w:cs="Times New Roman"/>
                <w:sz w:val="28"/>
                <w:szCs w:val="28"/>
              </w:rPr>
              <w:t>», «</w:t>
            </w:r>
            <w:proofErr w:type="spellStart"/>
            <w:r w:rsidRPr="00A3529D">
              <w:rPr>
                <w:rFonts w:ascii="Times New Roman" w:eastAsia="Times New Roman" w:hAnsi="Times New Roman" w:cs="Times New Roman"/>
                <w:sz w:val="28"/>
                <w:szCs w:val="28"/>
              </w:rPr>
              <w:t>Дербиш</w:t>
            </w:r>
            <w:proofErr w:type="spellEnd"/>
            <w:r w:rsidRPr="00A3529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</w:rPr>
              <w:t>Абулай</w:t>
            </w:r>
            <w:proofErr w:type="spellEnd"/>
            <w:r w:rsidRPr="00A3529D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</w:rPr>
              <w:t>»</w:t>
            </w:r>
            <w:r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A3529D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</w:rPr>
              <w:t xml:space="preserve">«Женщины идут»,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Минкюллю</w:t>
            </w:r>
            <w:proofErr w:type="spellEnd"/>
            <w:r w:rsidRPr="00A3529D">
              <w:rPr>
                <w:rFonts w:ascii="Times New Roman" w:eastAsia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1185" w:type="dxa"/>
            <w:shd w:val="clear" w:color="auto" w:fill="FFFFFF" w:themeFill="background1"/>
          </w:tcPr>
          <w:p w:rsidR="00B708BC" w:rsidRPr="000F34AD" w:rsidRDefault="00B708BC" w:rsidP="002F4B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30.04</w:t>
            </w:r>
          </w:p>
        </w:tc>
        <w:tc>
          <w:tcPr>
            <w:tcW w:w="2410" w:type="dxa"/>
            <w:shd w:val="clear" w:color="auto" w:fill="FFFFFF" w:themeFill="background1"/>
          </w:tcPr>
          <w:p w:rsidR="00B708BC" w:rsidRPr="000F34AD" w:rsidRDefault="00B708BC" w:rsidP="002F4B6D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Агнализ</w:t>
            </w:r>
            <w:proofErr w:type="spellEnd"/>
            <w:r>
              <w:rPr>
                <w:sz w:val="28"/>
                <w:szCs w:val="28"/>
              </w:rPr>
              <w:t xml:space="preserve"> произведения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B708BC" w:rsidRDefault="00B708BC" w:rsidP="002F4B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3" w:type="dxa"/>
            <w:shd w:val="clear" w:color="auto" w:fill="FFFFFF" w:themeFill="background1"/>
          </w:tcPr>
          <w:p w:rsidR="00B708BC" w:rsidRDefault="00B708BC" w:rsidP="002F4B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Письменно ответить на вопрос</w:t>
            </w:r>
          </w:p>
        </w:tc>
      </w:tr>
    </w:tbl>
    <w:p w:rsidR="00B708BC" w:rsidRDefault="00B708BC" w:rsidP="00B708BC"/>
    <w:p w:rsidR="008044BA" w:rsidRDefault="008044BA">
      <w:bookmarkStart w:id="0" w:name="_GoBack"/>
      <w:bookmarkEnd w:id="0"/>
    </w:p>
    <w:sectPr w:rsidR="008044BA" w:rsidSect="005A6DCA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8BC"/>
    <w:rsid w:val="008044BA"/>
    <w:rsid w:val="00B70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8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08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8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08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118</Words>
  <Characters>674</Characters>
  <Application>Microsoft Office Word</Application>
  <DocSecurity>0</DocSecurity>
  <Lines>5</Lines>
  <Paragraphs>1</Paragraphs>
  <ScaleCrop>false</ScaleCrop>
  <Company>TopHits.ws™</Company>
  <LinksUpToDate>false</LinksUpToDate>
  <CharactersWithSpaces>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2020-04-12T18:39:00Z</dcterms:created>
  <dcterms:modified xsi:type="dcterms:W3CDTF">2020-04-12T18:48:00Z</dcterms:modified>
</cp:coreProperties>
</file>