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CD9" w:rsidRDefault="00056CD9" w:rsidP="00056CD9">
      <w:pPr>
        <w:pStyle w:val="p4"/>
        <w:shd w:val="clear" w:color="auto" w:fill="FFFFFF"/>
        <w:jc w:val="center"/>
        <w:rPr>
          <w:color w:val="000000"/>
          <w:sz w:val="36"/>
          <w:szCs w:val="36"/>
        </w:rPr>
      </w:pPr>
      <w:r>
        <w:rPr>
          <w:rStyle w:val="s1"/>
          <w:b/>
          <w:bCs/>
          <w:color w:val="000000"/>
          <w:sz w:val="36"/>
          <w:szCs w:val="36"/>
        </w:rPr>
        <w:t>Порядок</w:t>
      </w:r>
    </w:p>
    <w:p w:rsidR="00056CD9" w:rsidRDefault="00056CD9" w:rsidP="00056CD9">
      <w:pPr>
        <w:pStyle w:val="p5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оформления возникновения, приостановления и прекращения</w:t>
      </w:r>
    </w:p>
    <w:p w:rsidR="00056CD9" w:rsidRDefault="00056CD9" w:rsidP="00056CD9">
      <w:pPr>
        <w:pStyle w:val="p5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отношений между Муниципальным</w:t>
      </w:r>
      <w:r w:rsidR="0086234C">
        <w:rPr>
          <w:rStyle w:val="s1"/>
          <w:b/>
          <w:bCs/>
          <w:color w:val="000000"/>
          <w:sz w:val="28"/>
          <w:szCs w:val="28"/>
        </w:rPr>
        <w:t xml:space="preserve"> казенным</w:t>
      </w:r>
      <w:r>
        <w:rPr>
          <w:rStyle w:val="s1"/>
          <w:b/>
          <w:bCs/>
          <w:color w:val="000000"/>
          <w:sz w:val="28"/>
          <w:szCs w:val="28"/>
        </w:rPr>
        <w:t xml:space="preserve"> образовательным учреждением средней общеобразовательной школой №8 и обучающимися и (или) родителями (законными представителями) обучающихся</w:t>
      </w:r>
    </w:p>
    <w:p w:rsidR="00056CD9" w:rsidRDefault="00056CD9" w:rsidP="00056CD9">
      <w:pPr>
        <w:pStyle w:val="p5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1. Общие положения</w:t>
      </w:r>
    </w:p>
    <w:p w:rsidR="00056CD9" w:rsidRDefault="00056CD9" w:rsidP="0086234C">
      <w:pPr>
        <w:pStyle w:val="p3"/>
        <w:shd w:val="clear" w:color="auto" w:fill="FFFFFF"/>
        <w:ind w:left="-99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  1.</w:t>
      </w:r>
      <w:r w:rsidR="0086234C">
        <w:rPr>
          <w:color w:val="000000"/>
          <w:sz w:val="28"/>
          <w:szCs w:val="28"/>
        </w:rPr>
        <w:t xml:space="preserve">                </w:t>
      </w:r>
      <w:r>
        <w:rPr>
          <w:color w:val="000000"/>
          <w:sz w:val="28"/>
          <w:szCs w:val="28"/>
        </w:rPr>
        <w:t>1. Настоящий Порядок разработан в соответствии с Федеральным законом «Об об</w:t>
      </w:r>
      <w:r w:rsidR="0086234C">
        <w:rPr>
          <w:color w:val="000000"/>
          <w:sz w:val="28"/>
          <w:szCs w:val="28"/>
        </w:rPr>
        <w:t xml:space="preserve">           </w:t>
      </w:r>
      <w:proofErr w:type="spellStart"/>
      <w:proofErr w:type="gramStart"/>
      <w:r w:rsidR="0086234C">
        <w:rPr>
          <w:color w:val="000000"/>
          <w:sz w:val="28"/>
          <w:szCs w:val="28"/>
        </w:rPr>
        <w:t>об</w:t>
      </w:r>
      <w:proofErr w:type="spellEnd"/>
      <w:proofErr w:type="gramEnd"/>
      <w:r w:rsidR="0086234C">
        <w:rPr>
          <w:color w:val="000000"/>
          <w:sz w:val="28"/>
          <w:szCs w:val="28"/>
        </w:rPr>
        <w:t xml:space="preserve">                        обра</w:t>
      </w:r>
      <w:r>
        <w:rPr>
          <w:color w:val="000000"/>
          <w:sz w:val="28"/>
          <w:szCs w:val="28"/>
        </w:rPr>
        <w:t>зовании в Российской Федерации» № 273-ФЗ от 29.12.2012г.</w:t>
      </w:r>
    </w:p>
    <w:p w:rsidR="00056CD9" w:rsidRDefault="0086234C" w:rsidP="0086234C">
      <w:pPr>
        <w:pStyle w:val="p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1.  </w:t>
      </w:r>
      <w:r w:rsidR="00056CD9">
        <w:rPr>
          <w:color w:val="000000"/>
          <w:sz w:val="28"/>
          <w:szCs w:val="28"/>
        </w:rPr>
        <w:t xml:space="preserve">2. Настоящий Порядок регламентирует оформление возникновения, приостановления и </w:t>
      </w:r>
      <w:r>
        <w:rPr>
          <w:color w:val="000000"/>
          <w:sz w:val="28"/>
          <w:szCs w:val="28"/>
        </w:rPr>
        <w:t xml:space="preserve"> </w:t>
      </w:r>
      <w:r w:rsidR="00056CD9">
        <w:rPr>
          <w:color w:val="000000"/>
          <w:sz w:val="28"/>
          <w:szCs w:val="28"/>
        </w:rPr>
        <w:t xml:space="preserve">прекращения отношений между Муниципальным </w:t>
      </w:r>
      <w:r>
        <w:rPr>
          <w:color w:val="000000"/>
          <w:sz w:val="28"/>
          <w:szCs w:val="28"/>
        </w:rPr>
        <w:t xml:space="preserve">казенным </w:t>
      </w:r>
      <w:r w:rsidR="00056CD9">
        <w:rPr>
          <w:color w:val="000000"/>
          <w:sz w:val="28"/>
          <w:szCs w:val="28"/>
        </w:rPr>
        <w:t>образовательным учреждением средней общеобразовательной школой №8 и обучающимися и (или) родителями (законными представителями) несовершеннолетних обучающихся.</w:t>
      </w:r>
    </w:p>
    <w:p w:rsidR="00056CD9" w:rsidRDefault="00056CD9" w:rsidP="0086234C">
      <w:pPr>
        <w:pStyle w:val="p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  1.3. Под отношениями в данном Порядке понимается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программ.</w:t>
      </w:r>
    </w:p>
    <w:p w:rsidR="00056CD9" w:rsidRDefault="00056CD9" w:rsidP="00056CD9">
      <w:pPr>
        <w:pStyle w:val="p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  1.4. Участники образовательных отношений –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деятельность.</w:t>
      </w:r>
    </w:p>
    <w:p w:rsidR="00056CD9" w:rsidRDefault="00056CD9" w:rsidP="00056CD9">
      <w:pPr>
        <w:pStyle w:val="p5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2. Возникновение образовательных отношений</w:t>
      </w:r>
    </w:p>
    <w:p w:rsidR="00056CD9" w:rsidRDefault="00056CD9" w:rsidP="00056CD9">
      <w:pPr>
        <w:pStyle w:val="p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  2.1. Основанием возникновения образовательных отношений является приказ директора учреждения о приеме лица на обучение в учреждение или для прохождения промежуточной аттестации и (или) государственной (итоговой) аттестации.</w:t>
      </w:r>
    </w:p>
    <w:p w:rsidR="00056CD9" w:rsidRDefault="00056CD9" w:rsidP="00056CD9">
      <w:pPr>
        <w:pStyle w:val="p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   2.2. Возникновение образовательных отношений </w:t>
      </w:r>
      <w:proofErr w:type="gramStart"/>
      <w:r>
        <w:rPr>
          <w:color w:val="000000"/>
          <w:sz w:val="28"/>
          <w:szCs w:val="28"/>
        </w:rPr>
        <w:t>в связи с приемом лица в учреждение на обучение по основным общеобразовательным программам</w:t>
      </w:r>
      <w:proofErr w:type="gramEnd"/>
      <w:r>
        <w:rPr>
          <w:color w:val="000000"/>
          <w:sz w:val="28"/>
          <w:szCs w:val="28"/>
        </w:rPr>
        <w:t xml:space="preserve"> начального общего, основного общего и среднего общего образования оформляется в соответствии с законодательством Российской Федерации и Правилами приема в учреждение, утвержденными приказом директором учреждения.</w:t>
      </w:r>
    </w:p>
    <w:p w:rsidR="00056CD9" w:rsidRDefault="00056CD9" w:rsidP="00056CD9">
      <w:pPr>
        <w:pStyle w:val="p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  2.3.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  возникают у лица, принятого на обучение  с даты, указанной в приказе о приеме лица на обучение.</w:t>
      </w:r>
    </w:p>
    <w:p w:rsidR="0086234C" w:rsidRDefault="0086234C" w:rsidP="00056CD9">
      <w:pPr>
        <w:pStyle w:val="p5"/>
        <w:shd w:val="clear" w:color="auto" w:fill="FFFFFF"/>
        <w:jc w:val="center"/>
        <w:rPr>
          <w:rStyle w:val="s1"/>
          <w:b/>
          <w:bCs/>
          <w:color w:val="000000"/>
          <w:sz w:val="28"/>
          <w:szCs w:val="28"/>
        </w:rPr>
      </w:pPr>
    </w:p>
    <w:p w:rsidR="00056CD9" w:rsidRDefault="00056CD9" w:rsidP="00056CD9">
      <w:pPr>
        <w:pStyle w:val="p5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3. Договор об образовании</w:t>
      </w:r>
    </w:p>
    <w:p w:rsidR="00056CD9" w:rsidRDefault="00056CD9" w:rsidP="00056CD9">
      <w:pPr>
        <w:pStyle w:val="p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   3.1. Изданию приказа о зачислении предшествует заключение договора об образовании.</w:t>
      </w:r>
    </w:p>
    <w:p w:rsidR="00056CD9" w:rsidRDefault="00056CD9" w:rsidP="00056CD9">
      <w:pPr>
        <w:pStyle w:val="p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  3.2. В договоре об образовании указываются основные характеристики предоставляемого образования, в том числе, вид, уровень и (или) направленность дополнительной образовательной программы, формы обучения, срок освоения дополнительной образовательной программы.</w:t>
      </w:r>
    </w:p>
    <w:p w:rsidR="00056CD9" w:rsidRDefault="00056CD9" w:rsidP="00056CD9">
      <w:pPr>
        <w:pStyle w:val="p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  3.3. 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56CD9" w:rsidRDefault="00056CD9" w:rsidP="00056CD9">
      <w:pPr>
        <w:pStyle w:val="p5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4. Изменение образовательных отношений</w:t>
      </w:r>
    </w:p>
    <w:p w:rsidR="00056CD9" w:rsidRDefault="00056CD9" w:rsidP="00056CD9">
      <w:pPr>
        <w:pStyle w:val="p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   4.1. </w:t>
      </w:r>
      <w:proofErr w:type="gramStart"/>
      <w:r>
        <w:rPr>
          <w:color w:val="000000"/>
          <w:sz w:val="28"/>
          <w:szCs w:val="28"/>
        </w:rPr>
        <w:t>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организации, осуществляющей образовательную деятельность:</w:t>
      </w:r>
      <w:proofErr w:type="gramEnd"/>
    </w:p>
    <w:p w:rsidR="00056CD9" w:rsidRDefault="00056CD9" w:rsidP="00056CD9">
      <w:pPr>
        <w:pStyle w:val="p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  - переход с очной формы обучения на семейное образование и наоборот;</w:t>
      </w:r>
    </w:p>
    <w:p w:rsidR="00056CD9" w:rsidRDefault="00056CD9" w:rsidP="00056CD9">
      <w:pPr>
        <w:pStyle w:val="p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   - перевод на </w:t>
      </w:r>
      <w:proofErr w:type="gramStart"/>
      <w:r>
        <w:rPr>
          <w:color w:val="000000"/>
          <w:sz w:val="28"/>
          <w:szCs w:val="28"/>
        </w:rPr>
        <w:t>обучение</w:t>
      </w:r>
      <w:proofErr w:type="gramEnd"/>
      <w:r>
        <w:rPr>
          <w:color w:val="000000"/>
          <w:sz w:val="28"/>
          <w:szCs w:val="28"/>
        </w:rPr>
        <w:t xml:space="preserve"> по другой дополнительной образовательной программе;</w:t>
      </w:r>
    </w:p>
    <w:p w:rsidR="00056CD9" w:rsidRDefault="00056CD9" w:rsidP="00056CD9">
      <w:pPr>
        <w:pStyle w:val="p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  - иные случаи, предусмотренные нормативно-правовыми актами.</w:t>
      </w:r>
    </w:p>
    <w:p w:rsidR="00056CD9" w:rsidRDefault="00056CD9" w:rsidP="00056CD9">
      <w:pPr>
        <w:pStyle w:val="p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  4.2. Основанием для изменения образовательных отношений является приказ директора  образовательного учреждения. </w:t>
      </w:r>
    </w:p>
    <w:p w:rsidR="00056CD9" w:rsidRDefault="00056CD9" w:rsidP="00056CD9">
      <w:pPr>
        <w:pStyle w:val="p5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5. Прекращение образовательных отношений</w:t>
      </w:r>
    </w:p>
    <w:p w:rsidR="00056CD9" w:rsidRDefault="00056CD9" w:rsidP="00056CD9">
      <w:pPr>
        <w:pStyle w:val="p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   5.1. Образовательные отношения прекращаются в связи с отчислением </w:t>
      </w:r>
      <w:proofErr w:type="gramStart"/>
      <w:r>
        <w:rPr>
          <w:color w:val="000000"/>
          <w:sz w:val="28"/>
          <w:szCs w:val="28"/>
        </w:rPr>
        <w:t>обучающегося</w:t>
      </w:r>
      <w:proofErr w:type="gramEnd"/>
      <w:r>
        <w:rPr>
          <w:color w:val="000000"/>
          <w:sz w:val="28"/>
          <w:szCs w:val="28"/>
        </w:rPr>
        <w:t xml:space="preserve"> из организации, осуществляющей образовательную деятельность:</w:t>
      </w:r>
    </w:p>
    <w:p w:rsidR="00056CD9" w:rsidRDefault="00056CD9" w:rsidP="00056CD9">
      <w:pPr>
        <w:pStyle w:val="p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  - в связи с получением образования (завершением обучения);</w:t>
      </w:r>
    </w:p>
    <w:p w:rsidR="00056CD9" w:rsidRDefault="00056CD9" w:rsidP="00056CD9">
      <w:pPr>
        <w:pStyle w:val="p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  - досрочно по основаниям, установленным законодательством об образовании.</w:t>
      </w:r>
    </w:p>
    <w:p w:rsidR="00056CD9" w:rsidRDefault="00056CD9" w:rsidP="00056CD9">
      <w:pPr>
        <w:pStyle w:val="p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  5.2. Образовательные отношения могут быть прекращены досрочно в следующих случаях:</w:t>
      </w:r>
    </w:p>
    <w:p w:rsidR="00056CD9" w:rsidRDefault="00056CD9" w:rsidP="00056CD9">
      <w:pPr>
        <w:pStyle w:val="p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    1) по инициативе обучающегося или (родителей (законных представителей) несовершеннолетнего обучающегося), в том числе,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деятельность.</w:t>
      </w:r>
    </w:p>
    <w:p w:rsidR="00056CD9" w:rsidRDefault="00056CD9" w:rsidP="00056CD9">
      <w:pPr>
        <w:pStyle w:val="p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     </w:t>
      </w:r>
      <w:proofErr w:type="gramStart"/>
      <w:r>
        <w:rPr>
          <w:color w:val="000000"/>
          <w:sz w:val="28"/>
          <w:szCs w:val="28"/>
        </w:rPr>
        <w:t>2) по инициативе организации, осуществляющей образовательную деятельность, в случае применения к обучающемуся, достигшему возраста 15 лет, отчисления как меры дисциплинарного взыскания, а также,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 законное</w:t>
      </w:r>
      <w:proofErr w:type="gramEnd"/>
      <w:r>
        <w:rPr>
          <w:color w:val="000000"/>
          <w:sz w:val="28"/>
          <w:szCs w:val="28"/>
        </w:rPr>
        <w:t xml:space="preserve"> зачисление в образовательную организацию.</w:t>
      </w:r>
    </w:p>
    <w:p w:rsidR="00056CD9" w:rsidRDefault="00056CD9" w:rsidP="00056CD9">
      <w:pPr>
        <w:pStyle w:val="p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    3) по обстоятельствам, не зависящим от воли  обучающегося (родителей (законных представителей) несовершеннолетнего обучающегося) и организации, осуществляющей образовательную деятельность, в том числе, в случае ликвидации организации, осуществляющей образовательную деятельность.</w:t>
      </w:r>
    </w:p>
    <w:p w:rsidR="00056CD9" w:rsidRDefault="00056CD9" w:rsidP="00056CD9">
      <w:pPr>
        <w:pStyle w:val="p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  5.3. 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за собой каких-либо дополнительных, в том числе материальных, обязательств перед организацией,  осуществляющей образовательную деятельность.</w:t>
      </w:r>
    </w:p>
    <w:p w:rsidR="00056CD9" w:rsidRDefault="00056CD9" w:rsidP="00056CD9">
      <w:pPr>
        <w:pStyle w:val="p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  5.4. Основанием для прекращения образовательных отношений является приказ об отчислении обучающегося из образовательной организации.</w:t>
      </w:r>
    </w:p>
    <w:p w:rsidR="00056CD9" w:rsidRDefault="00056CD9" w:rsidP="00056CD9">
      <w:pPr>
        <w:pStyle w:val="p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   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</w:t>
      </w:r>
      <w:proofErr w:type="gramStart"/>
      <w:r>
        <w:rPr>
          <w:color w:val="000000"/>
          <w:sz w:val="28"/>
          <w:szCs w:val="28"/>
        </w:rPr>
        <w:t>с даты</w:t>
      </w:r>
      <w:proofErr w:type="gramEnd"/>
      <w:r>
        <w:rPr>
          <w:color w:val="000000"/>
          <w:sz w:val="28"/>
          <w:szCs w:val="28"/>
        </w:rPr>
        <w:t xml:space="preserve"> его отчисления из организации, осуществляющей образовательную деятельность.</w:t>
      </w:r>
    </w:p>
    <w:p w:rsidR="00056CD9" w:rsidRDefault="00056CD9" w:rsidP="00056CD9">
      <w:pPr>
        <w:pStyle w:val="p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   5.5. При досрочном прекращении образовательных отношений организацией,  осуществляющей образовательную деятельность, в трехдневный срок после издания распорядительного </w:t>
      </w:r>
      <w:proofErr w:type="gramStart"/>
      <w:r>
        <w:rPr>
          <w:color w:val="000000"/>
          <w:sz w:val="28"/>
          <w:szCs w:val="28"/>
        </w:rPr>
        <w:t>акта</w:t>
      </w:r>
      <w:proofErr w:type="gramEnd"/>
      <w:r>
        <w:rPr>
          <w:color w:val="000000"/>
          <w:sz w:val="28"/>
          <w:szCs w:val="28"/>
        </w:rPr>
        <w:t xml:space="preserve"> об отчислении обучающегося, отчисленному лицу выдается справка об обучении в соответствии с ч.12 ст. 60 Федерального закона «Об образовании в Российской Федерации».</w:t>
      </w:r>
    </w:p>
    <w:p w:rsidR="00056CD9" w:rsidRDefault="00056CD9" w:rsidP="00056CD9">
      <w:pPr>
        <w:pStyle w:val="p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   5.6. </w:t>
      </w:r>
      <w:proofErr w:type="gramStart"/>
      <w:r>
        <w:rPr>
          <w:color w:val="000000"/>
          <w:sz w:val="28"/>
          <w:szCs w:val="28"/>
        </w:rPr>
        <w:t>Организация, осуществляющая образовательную деятельность, ее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обязана обеспечить перевод обучающихся в другие организации,  осуществляющие образовательную деятельность, и исполнить иные обязательства, предусмотренные договором об образовании.</w:t>
      </w:r>
      <w:proofErr w:type="gramEnd"/>
    </w:p>
    <w:p w:rsidR="00056CD9" w:rsidRDefault="00056CD9" w:rsidP="00056CD9">
      <w:pPr>
        <w:pStyle w:val="p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  </w:t>
      </w:r>
      <w:proofErr w:type="gramStart"/>
      <w:r>
        <w:rPr>
          <w:color w:val="000000"/>
          <w:sz w:val="28"/>
          <w:szCs w:val="28"/>
        </w:rPr>
        <w:t xml:space="preserve">В случае прекращения деятельности организации, а также в случае аннулирования у нее лицензии на право осуществления образовательной деятельности, лишения ее государственной аккредитации, истечения срока действия свидетельства о государственной аккредитации, Учредитель образовательной организации обеспечивает перевод обучающихся с согласия обучающихся (родителей (законных </w:t>
      </w:r>
      <w:r>
        <w:rPr>
          <w:color w:val="000000"/>
          <w:sz w:val="28"/>
          <w:szCs w:val="28"/>
        </w:rPr>
        <w:lastRenderedPageBreak/>
        <w:t>представителей) несовершеннолетнего обучающегося) в другие образовательные организации, реализующие соответствующие образовательные программы.</w:t>
      </w:r>
      <w:proofErr w:type="gramEnd"/>
    </w:p>
    <w:p w:rsidR="00056CD9" w:rsidRDefault="00056CD9" w:rsidP="00056CD9">
      <w:pPr>
        <w:pStyle w:val="p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  Порядок и условия осуществления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915BA4" w:rsidRDefault="00915BA4"/>
    <w:sectPr w:rsidR="00915BA4" w:rsidSect="0086234C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423865"/>
    <w:multiLevelType w:val="hybridMultilevel"/>
    <w:tmpl w:val="88FA7074"/>
    <w:lvl w:ilvl="0" w:tplc="3BA0D12E">
      <w:start w:val="1"/>
      <w:numFmt w:val="decimal"/>
      <w:lvlText w:val="%1."/>
      <w:lvlJc w:val="left"/>
      <w:pPr>
        <w:ind w:left="-4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2" w:hanging="360"/>
      </w:pPr>
    </w:lvl>
    <w:lvl w:ilvl="2" w:tplc="0419001B" w:tentative="1">
      <w:start w:val="1"/>
      <w:numFmt w:val="lowerRoman"/>
      <w:lvlText w:val="%3."/>
      <w:lvlJc w:val="right"/>
      <w:pPr>
        <w:ind w:left="1002" w:hanging="180"/>
      </w:pPr>
    </w:lvl>
    <w:lvl w:ilvl="3" w:tplc="0419000F" w:tentative="1">
      <w:start w:val="1"/>
      <w:numFmt w:val="decimal"/>
      <w:lvlText w:val="%4."/>
      <w:lvlJc w:val="left"/>
      <w:pPr>
        <w:ind w:left="1722" w:hanging="360"/>
      </w:pPr>
    </w:lvl>
    <w:lvl w:ilvl="4" w:tplc="04190019" w:tentative="1">
      <w:start w:val="1"/>
      <w:numFmt w:val="lowerLetter"/>
      <w:lvlText w:val="%5."/>
      <w:lvlJc w:val="left"/>
      <w:pPr>
        <w:ind w:left="2442" w:hanging="360"/>
      </w:pPr>
    </w:lvl>
    <w:lvl w:ilvl="5" w:tplc="0419001B" w:tentative="1">
      <w:start w:val="1"/>
      <w:numFmt w:val="lowerRoman"/>
      <w:lvlText w:val="%6."/>
      <w:lvlJc w:val="right"/>
      <w:pPr>
        <w:ind w:left="3162" w:hanging="180"/>
      </w:pPr>
    </w:lvl>
    <w:lvl w:ilvl="6" w:tplc="0419000F" w:tentative="1">
      <w:start w:val="1"/>
      <w:numFmt w:val="decimal"/>
      <w:lvlText w:val="%7."/>
      <w:lvlJc w:val="left"/>
      <w:pPr>
        <w:ind w:left="3882" w:hanging="360"/>
      </w:pPr>
    </w:lvl>
    <w:lvl w:ilvl="7" w:tplc="04190019" w:tentative="1">
      <w:start w:val="1"/>
      <w:numFmt w:val="lowerLetter"/>
      <w:lvlText w:val="%8."/>
      <w:lvlJc w:val="left"/>
      <w:pPr>
        <w:ind w:left="4602" w:hanging="360"/>
      </w:pPr>
    </w:lvl>
    <w:lvl w:ilvl="8" w:tplc="0419001B" w:tentative="1">
      <w:start w:val="1"/>
      <w:numFmt w:val="lowerRoman"/>
      <w:lvlText w:val="%9."/>
      <w:lvlJc w:val="right"/>
      <w:pPr>
        <w:ind w:left="532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56CD9"/>
    <w:rsid w:val="00056CD9"/>
    <w:rsid w:val="0086234C"/>
    <w:rsid w:val="00915BA4"/>
    <w:rsid w:val="00EB5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7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4">
    <w:name w:val="p4"/>
    <w:basedOn w:val="a"/>
    <w:rsid w:val="00056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056CD9"/>
  </w:style>
  <w:style w:type="paragraph" w:customStyle="1" w:styleId="p5">
    <w:name w:val="p5"/>
    <w:basedOn w:val="a"/>
    <w:rsid w:val="00056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056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73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989048">
          <w:marLeft w:val="1011"/>
          <w:marRight w:val="1011"/>
          <w:marTop w:val="379"/>
          <w:marBottom w:val="37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66547">
                  <w:marLeft w:val="1417"/>
                  <w:marRight w:val="1133"/>
                  <w:marTop w:val="1133"/>
                  <w:marBottom w:val="113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1060</Words>
  <Characters>6047</Characters>
  <Application>Microsoft Office Word</Application>
  <DocSecurity>0</DocSecurity>
  <Lines>50</Lines>
  <Paragraphs>14</Paragraphs>
  <ScaleCrop>false</ScaleCrop>
  <Company>Школа 8</Company>
  <LinksUpToDate>false</LinksUpToDate>
  <CharactersWithSpaces>7093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Фатима</dc:creator>
  <cp:keywords/>
  <dc:description/>
  <cp:lastModifiedBy>Фатима</cp:lastModifiedBy>
  <cp:revision>4</cp:revision>
  <cp:lastPrinted>2017-02-01T09:00:00Z</cp:lastPrinted>
  <dcterms:created xsi:type="dcterms:W3CDTF">2017-01-25T08:59:00Z</dcterms:created>
  <dcterms:modified xsi:type="dcterms:W3CDTF">2017-02-01T09:00:00Z</dcterms:modified>
</cp:coreProperties>
</file>