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AB" w:rsidRDefault="00D24EAB" w:rsidP="00D24EAB">
      <w:pPr>
        <w:jc w:val="left"/>
      </w:pPr>
    </w:p>
    <w:p w:rsidR="00D24EAB" w:rsidRPr="00D24EAB" w:rsidRDefault="00D24EAB" w:rsidP="00D24EAB">
      <w:pPr>
        <w:rPr>
          <w:b/>
        </w:rPr>
      </w:pPr>
      <w:r w:rsidRPr="00D24EAB">
        <w:rPr>
          <w:b/>
        </w:rPr>
        <w:t>" Стипендии и иные виды материальной поддержки не предусмотрены</w:t>
      </w:r>
    </w:p>
    <w:p w:rsidR="00D24EAB" w:rsidRDefault="00D24EAB" w:rsidP="00D24EAB">
      <w:pPr>
        <w:jc w:val="left"/>
      </w:pPr>
      <w:r>
        <w:t xml:space="preserve"> Меры социальной поддержки </w:t>
      </w:r>
      <w:proofErr w:type="gramStart"/>
      <w:r>
        <w:t xml:space="preserve">обучающихся </w:t>
      </w:r>
      <w:r>
        <w:t>.</w:t>
      </w:r>
      <w:proofErr w:type="gramEnd"/>
    </w:p>
    <w:p w:rsidR="00D24EAB" w:rsidRDefault="00D24EAB" w:rsidP="00D24EAB">
      <w:pPr>
        <w:jc w:val="left"/>
      </w:pPr>
      <w:r>
        <w:t xml:space="preserve">   </w:t>
      </w:r>
      <w:r>
        <w:t xml:space="preserve">Обучающимся МКОУ </w:t>
      </w:r>
      <w:r>
        <w:t>СОШ№8</w:t>
      </w:r>
      <w:r>
        <w:t xml:space="preserve"> предоставлены следующие меры социальной поддержки:</w:t>
      </w:r>
    </w:p>
    <w:p w:rsidR="00D24EAB" w:rsidRDefault="00D24EAB" w:rsidP="00D24EAB">
      <w:pPr>
        <w:jc w:val="left"/>
      </w:pPr>
      <w:r>
        <w:t xml:space="preserve"> 1. Обеспечение бесплатным питанием в случаях и в порядке, которые установлены федеральными законами, следующих категорий учащихся: - детей из семей, имеющих статус малообеспеченных; - детей из семей, не имеющих статус малообеспеченных, но нуждающихся в социальной поддержке в связи с трудной жизненной ситуацией;</w:t>
      </w:r>
    </w:p>
    <w:p w:rsidR="00D24EAB" w:rsidRDefault="00D24EAB" w:rsidP="00D24EAB">
      <w:pPr>
        <w:jc w:val="left"/>
      </w:pPr>
      <w:r>
        <w:t xml:space="preserve"> 2. Бесплатное предоставление в пользование обучающимся на время получения ими образования в учреждении учебников и учебных пособий, а также учебно- методических материалов, средств обучения и воспитания. </w:t>
      </w:r>
    </w:p>
    <w:p w:rsidR="00D24EAB" w:rsidRDefault="00D24EAB" w:rsidP="00D24EAB">
      <w:pPr>
        <w:jc w:val="left"/>
      </w:pPr>
      <w:r>
        <w:t xml:space="preserve">3. Оказание детям, испытывающим трудности в освоении основных общеобразовательных программ, развитии и </w:t>
      </w:r>
      <w:proofErr w:type="gramStart"/>
      <w:r>
        <w:t>социальной адаптации</w:t>
      </w:r>
      <w:proofErr w:type="gramEnd"/>
      <w:r>
        <w:t xml:space="preserve"> следующей психолого-педагогической и социальной помощи: - психолого-педагогическое консультирование обучающихся, их родителей (законных представителей) и педагогических работников; - помощь обучающимся в профориентации и социальной адаптации.</w:t>
      </w:r>
    </w:p>
    <w:p w:rsidR="00D24EAB" w:rsidRDefault="00D24EAB" w:rsidP="00D24EAB">
      <w:pPr>
        <w:jc w:val="left"/>
      </w:pPr>
      <w:r>
        <w:t xml:space="preserve"> 4. Оказание помощи в оформлении гражданства РФ и получении паспорта гражданина РФ, лицам, достигшим 14-летнего возраста</w:t>
      </w:r>
    </w:p>
    <w:p w:rsidR="00D24EAB" w:rsidRDefault="00D24EAB" w:rsidP="00D24EAB">
      <w:pPr>
        <w:jc w:val="left"/>
      </w:pPr>
      <w:r>
        <w:t xml:space="preserve"> 5. Взаимодействие с органами социальной защиты по предоставлению мер социальной поддержки: направление в лагеря и санатории, нуждающихся детей в отдыхе и оздоровлении, ходатайства о выплате единовременного пособия к началу учебного года обучающимся из семей, находящихся в трудной жизненной ситуации. </w:t>
      </w:r>
    </w:p>
    <w:p w:rsidR="00D24EAB" w:rsidRDefault="00D24EAB" w:rsidP="00D24EAB">
      <w:pPr>
        <w:jc w:val="left"/>
      </w:pPr>
      <w:r>
        <w:t xml:space="preserve">6. Организация летней занятости детей, стоящих на профилактическом учете ВШУ, КДН, ПДН. Документы, необходимые для оформления опеки (попечительства) (в соответствии с постановлением Правительства РФ от 18 мая 2009 года № 423): </w:t>
      </w:r>
    </w:p>
    <w:p w:rsidR="00D24EAB" w:rsidRDefault="00D24EAB" w:rsidP="00D24EAB">
      <w:pPr>
        <w:jc w:val="left"/>
      </w:pPr>
      <w:r>
        <w:t>1. Заявление гражданина, желающего быть опекуном.</w:t>
      </w:r>
    </w:p>
    <w:p w:rsidR="00D24EAB" w:rsidRDefault="00D24EAB" w:rsidP="00D24EAB">
      <w:pPr>
        <w:jc w:val="left"/>
      </w:pPr>
      <w:r>
        <w:t xml:space="preserve"> 2. Письменное согласие супруга и членов семьи, достигших возраста 10 лет, проживающих совместно с гражданином на принятие ребенка в семью. </w:t>
      </w:r>
    </w:p>
    <w:p w:rsidR="00D24EAB" w:rsidRDefault="00D24EAB" w:rsidP="00D24EAB">
      <w:pPr>
        <w:jc w:val="left"/>
      </w:pPr>
      <w:r>
        <w:t xml:space="preserve">3. Письменное согласие ребенка на опеку (от 10 лет). </w:t>
      </w:r>
    </w:p>
    <w:p w:rsidR="00D24EAB" w:rsidRDefault="00D24EAB" w:rsidP="00D24EAB">
      <w:pPr>
        <w:jc w:val="left"/>
      </w:pPr>
      <w:r>
        <w:t xml:space="preserve">4. Копия паспорта кандидата в опекуны. </w:t>
      </w:r>
    </w:p>
    <w:p w:rsidR="00D24EAB" w:rsidRDefault="00D24EAB" w:rsidP="00D24EAB">
      <w:pPr>
        <w:jc w:val="left"/>
      </w:pPr>
      <w:r>
        <w:t>5. Копия свидетельства о браке (если гражданин, выразивший желание стать опекуном, состоит в браке).</w:t>
      </w:r>
    </w:p>
    <w:p w:rsidR="00D24EAB" w:rsidRDefault="00D24EAB" w:rsidP="00D24EAB">
      <w:pPr>
        <w:jc w:val="left"/>
      </w:pPr>
      <w:r>
        <w:t xml:space="preserve"> 6. Автобиография.</w:t>
      </w:r>
    </w:p>
    <w:p w:rsidR="00D24EAB" w:rsidRDefault="00D24EAB" w:rsidP="00D24EAB">
      <w:pPr>
        <w:jc w:val="left"/>
      </w:pPr>
      <w:r>
        <w:t xml:space="preserve"> 7. Характеристика опекуна с места работы или жилищной конторы (для пенсионеров). </w:t>
      </w:r>
    </w:p>
    <w:p w:rsidR="00D24EAB" w:rsidRDefault="00D24EAB" w:rsidP="00D24EAB">
      <w:pPr>
        <w:jc w:val="left"/>
      </w:pPr>
      <w:r>
        <w:t xml:space="preserve">8. Справка с места работы опекуна с указанием должности и размера средней заработной платы за последние 12 месяцев, а для граждан, не состоящих в трудовых отношениях, - иной документ, </w:t>
      </w:r>
      <w:r>
        <w:lastRenderedPageBreak/>
        <w:t xml:space="preserve">подтверждающий доходы (для пенсионеров – копии пенсионного удостоверения, справки из территориального органа Пенсионного фонда РФ). </w:t>
      </w:r>
    </w:p>
    <w:p w:rsidR="00D24EAB" w:rsidRDefault="00D24EAB" w:rsidP="00D24EAB">
      <w:pPr>
        <w:jc w:val="left"/>
      </w:pPr>
      <w:r>
        <w:t xml:space="preserve">9. 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 кандидата в опекуны и ребенка (если проживают по разным адресам). </w:t>
      </w:r>
    </w:p>
    <w:p w:rsidR="00D24EAB" w:rsidRDefault="00D24EAB" w:rsidP="00D24EAB">
      <w:pPr>
        <w:jc w:val="left"/>
      </w:pPr>
      <w:r>
        <w:t xml:space="preserve">10. Справки о соответствии жилых помещений санитарным и техническим правилам и нормам, выданные соответствующими уполномоченными органами. </w:t>
      </w:r>
    </w:p>
    <w:p w:rsidR="00D24EAB" w:rsidRDefault="00D24EAB" w:rsidP="00D24EAB">
      <w:pPr>
        <w:jc w:val="left"/>
      </w:pPr>
      <w:r>
        <w:t xml:space="preserve">11. Медицинское заключение о состоянии здоровья опекуна (ф. 164/у). </w:t>
      </w:r>
    </w:p>
    <w:p w:rsidR="00D24EAB" w:rsidRDefault="00D24EAB" w:rsidP="00D24EAB">
      <w:pPr>
        <w:jc w:val="left"/>
      </w:pPr>
      <w:r>
        <w:t xml:space="preserve">12. Документ о прохождении подготовки гражданина, выразившего желание стать опекуном, в порядке, установленном настоящими Правилами. </w:t>
      </w:r>
    </w:p>
    <w:p w:rsidR="00E565D6" w:rsidRDefault="00D24EAB" w:rsidP="00D24EAB">
      <w:pPr>
        <w:jc w:val="left"/>
      </w:pPr>
      <w:bookmarkStart w:id="0" w:name="_GoBack"/>
      <w:bookmarkEnd w:id="0"/>
      <w:r>
        <w:t xml:space="preserve">13. Справка органов внутренних дел, подтверждающая отсутствие у кандидата в опекуны судимости за умышленное преступление против жизни и здоровья </w:t>
      </w:r>
      <w:proofErr w:type="spellStart"/>
      <w:r>
        <w:t>гражд</w:t>
      </w:r>
      <w:proofErr w:type="spellEnd"/>
    </w:p>
    <w:sectPr w:rsidR="00E5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62"/>
    <w:rsid w:val="00247849"/>
    <w:rsid w:val="004C6838"/>
    <w:rsid w:val="00676762"/>
    <w:rsid w:val="006935DE"/>
    <w:rsid w:val="00992057"/>
    <w:rsid w:val="00B3210F"/>
    <w:rsid w:val="00D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E33C-67A9-4AE5-A2D2-1D6BC380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3</cp:revision>
  <dcterms:created xsi:type="dcterms:W3CDTF">2017-12-08T07:35:00Z</dcterms:created>
  <dcterms:modified xsi:type="dcterms:W3CDTF">2017-12-08T07:38:00Z</dcterms:modified>
</cp:coreProperties>
</file>